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0B3BD" w14:textId="329D0FD7" w:rsidR="00662C71" w:rsidRDefault="006217C6" w:rsidP="00662C71">
      <w:pPr>
        <w:jc w:val="center"/>
      </w:pPr>
      <w:bookmarkStart w:id="0" w:name="_GoBack"/>
      <w:bookmarkEnd w:id="0"/>
      <w:r w:rsidRPr="00BF2FED">
        <w:rPr>
          <w:rFonts w:hint="eastAsia"/>
        </w:rPr>
        <w:t>個人データ</w:t>
      </w:r>
      <w:r w:rsidR="00E14CEE">
        <w:rPr>
          <w:rFonts w:hint="eastAsia"/>
        </w:rPr>
        <w:t>取扱</w:t>
      </w:r>
      <w:r w:rsidR="008F5258">
        <w:rPr>
          <w:rFonts w:hint="eastAsia"/>
        </w:rPr>
        <w:t>要領</w:t>
      </w:r>
      <w:r w:rsidR="007102C7">
        <w:rPr>
          <w:rFonts w:hint="eastAsia"/>
        </w:rPr>
        <w:t xml:space="preserve">　（例）</w:t>
      </w:r>
    </w:p>
    <w:p w14:paraId="48FC177A" w14:textId="6CBD66AD" w:rsidR="00662C71" w:rsidRDefault="006345B6" w:rsidP="00662C71">
      <w:pPr>
        <w:jc w:val="right"/>
      </w:pPr>
      <w:r>
        <w:rPr>
          <w:rFonts w:hint="eastAsia"/>
          <w:highlight w:val="yellow"/>
        </w:rPr>
        <w:t>令和</w:t>
      </w:r>
      <w:r w:rsidR="00662C71" w:rsidRPr="00F875FD">
        <w:rPr>
          <w:rFonts w:hint="eastAsia"/>
          <w:highlight w:val="yellow"/>
        </w:rPr>
        <w:t>●年●月●日</w:t>
      </w:r>
    </w:p>
    <w:p w14:paraId="0A1D778B" w14:textId="77777777" w:rsidR="00D36F35" w:rsidRDefault="00D36F35" w:rsidP="00662C71">
      <w:pPr>
        <w:jc w:val="left"/>
      </w:pPr>
    </w:p>
    <w:p w14:paraId="277FC945" w14:textId="77777777" w:rsidR="00662C71" w:rsidRPr="00A27BDF" w:rsidRDefault="00D36F35" w:rsidP="009E5FAC">
      <w:pPr>
        <w:ind w:firstLineChars="200" w:firstLine="420"/>
        <w:jc w:val="left"/>
      </w:pPr>
      <w:r w:rsidRPr="00C11AC2">
        <w:rPr>
          <w:rFonts w:hint="eastAsia"/>
        </w:rPr>
        <w:t>第１章　総則</w:t>
      </w:r>
    </w:p>
    <w:p w14:paraId="6043E392" w14:textId="0EA054EC" w:rsidR="006315A9" w:rsidRPr="006315A9" w:rsidRDefault="00662C71" w:rsidP="00C11AC2">
      <w:pPr>
        <w:ind w:rightChars="100" w:right="210" w:firstLineChars="100" w:firstLine="210"/>
        <w:jc w:val="left"/>
        <w:rPr>
          <w:color w:val="000000" w:themeColor="text1"/>
        </w:rPr>
      </w:pPr>
      <w:r w:rsidRPr="00C11AC2">
        <w:rPr>
          <w:rFonts w:hint="eastAsia"/>
          <w:color w:val="000000" w:themeColor="text1"/>
        </w:rPr>
        <w:t>（</w:t>
      </w:r>
      <w:r w:rsidR="005F6B93" w:rsidRPr="00C11AC2">
        <w:rPr>
          <w:rFonts w:hint="eastAsia"/>
          <w:color w:val="000000" w:themeColor="text1"/>
        </w:rPr>
        <w:t>趣旨</w:t>
      </w:r>
      <w:r w:rsidRPr="00C11AC2">
        <w:rPr>
          <w:rFonts w:hint="eastAsia"/>
          <w:color w:val="000000" w:themeColor="text1"/>
        </w:rPr>
        <w:t>）</w:t>
      </w:r>
    </w:p>
    <w:p w14:paraId="277E35DA" w14:textId="1DD7BE7D" w:rsidR="00086D5D" w:rsidRDefault="006315A9" w:rsidP="00C11AC2">
      <w:pPr>
        <w:ind w:left="210" w:hangingChars="100" w:hanging="210"/>
        <w:jc w:val="left"/>
        <w:rPr>
          <w:rFonts w:asciiTheme="minorEastAsia" w:hAnsiTheme="minorEastAsia"/>
          <w:szCs w:val="21"/>
        </w:rPr>
      </w:pPr>
      <w:r>
        <w:rPr>
          <w:rFonts w:asciiTheme="minorEastAsia" w:hAnsiTheme="minorEastAsia" w:hint="eastAsia"/>
          <w:szCs w:val="21"/>
        </w:rPr>
        <w:t>第１</w:t>
      </w:r>
      <w:r>
        <w:rPr>
          <w:rFonts w:asciiTheme="minorEastAsia" w:hAnsiTheme="minorEastAsia"/>
          <w:szCs w:val="21"/>
        </w:rPr>
        <w:t xml:space="preserve">条　</w:t>
      </w:r>
      <w:r w:rsidR="008F5258">
        <w:rPr>
          <w:rFonts w:asciiTheme="minorEastAsia" w:hAnsiTheme="minorEastAsia" w:hint="eastAsia"/>
          <w:szCs w:val="21"/>
        </w:rPr>
        <w:t>本要領</w:t>
      </w:r>
      <w:r w:rsidR="00086D5D" w:rsidRPr="00042E1B">
        <w:rPr>
          <w:rFonts w:asciiTheme="minorEastAsia" w:hAnsiTheme="minorEastAsia" w:hint="eastAsia"/>
          <w:szCs w:val="21"/>
        </w:rPr>
        <w:t>は、</w:t>
      </w:r>
      <w:r w:rsidR="00BE6089">
        <w:rPr>
          <w:rFonts w:asciiTheme="minorEastAsia" w:hAnsiTheme="minorEastAsia" w:hint="eastAsia"/>
          <w:szCs w:val="21"/>
        </w:rPr>
        <w:t>個人情報の保護に関する法律</w:t>
      </w:r>
      <w:r w:rsidR="00086D5D">
        <w:rPr>
          <w:rFonts w:asciiTheme="minorEastAsia" w:hAnsiTheme="minorEastAsia" w:hint="eastAsia"/>
          <w:szCs w:val="21"/>
        </w:rPr>
        <w:t>（平成</w:t>
      </w:r>
      <w:r w:rsidR="00BE6089">
        <w:rPr>
          <w:rFonts w:asciiTheme="minorEastAsia" w:hAnsiTheme="minorEastAsia" w:hint="eastAsia"/>
          <w:szCs w:val="21"/>
        </w:rPr>
        <w:t>15</w:t>
      </w:r>
      <w:r w:rsidR="00086D5D">
        <w:rPr>
          <w:rFonts w:asciiTheme="minorEastAsia" w:hAnsiTheme="minorEastAsia" w:hint="eastAsia"/>
          <w:szCs w:val="21"/>
        </w:rPr>
        <w:t>年法律第</w:t>
      </w:r>
      <w:r w:rsidR="00BE6089">
        <w:rPr>
          <w:rFonts w:asciiTheme="minorEastAsia" w:hAnsiTheme="minorEastAsia"/>
          <w:szCs w:val="21"/>
        </w:rPr>
        <w:t>57</w:t>
      </w:r>
      <w:r w:rsidR="00086D5D">
        <w:rPr>
          <w:rFonts w:asciiTheme="minorEastAsia" w:hAnsiTheme="minorEastAsia" w:hint="eastAsia"/>
          <w:szCs w:val="21"/>
        </w:rPr>
        <w:t>号。以下「</w:t>
      </w:r>
      <w:r w:rsidR="00BE6089">
        <w:rPr>
          <w:rFonts w:asciiTheme="minorEastAsia" w:hAnsiTheme="minorEastAsia" w:hint="eastAsia"/>
          <w:szCs w:val="21"/>
        </w:rPr>
        <w:t>個人情報保護</w:t>
      </w:r>
      <w:r w:rsidR="00086D5D">
        <w:rPr>
          <w:rFonts w:asciiTheme="minorEastAsia" w:hAnsiTheme="minorEastAsia" w:hint="eastAsia"/>
          <w:szCs w:val="21"/>
        </w:rPr>
        <w:t>法」という。）及び</w:t>
      </w:r>
      <w:r w:rsidR="00BE6089">
        <w:rPr>
          <w:rFonts w:asciiTheme="minorEastAsia" w:hAnsiTheme="minorEastAsia" w:hint="eastAsia"/>
          <w:szCs w:val="21"/>
        </w:rPr>
        <w:t>個人情報の保護に関する法律についてのガイドライン（以下「個情法ガイドライン」という。）</w:t>
      </w:r>
      <w:r w:rsidR="00766C5C" w:rsidRPr="00C11AC2">
        <w:rPr>
          <w:rFonts w:asciiTheme="minorEastAsia" w:hAnsiTheme="minorEastAsia" w:hint="eastAsia"/>
          <w:color w:val="000000" w:themeColor="text1"/>
          <w:szCs w:val="21"/>
        </w:rPr>
        <w:t>に</w:t>
      </w:r>
      <w:r w:rsidR="00766C5C">
        <w:rPr>
          <w:rFonts w:asciiTheme="minorEastAsia" w:hAnsiTheme="minorEastAsia" w:hint="eastAsia"/>
          <w:szCs w:val="21"/>
        </w:rPr>
        <w:t>定める</w:t>
      </w:r>
      <w:r w:rsidR="00985F85">
        <w:rPr>
          <w:rFonts w:asciiTheme="minorEastAsia" w:hAnsiTheme="minorEastAsia" w:hint="eastAsia"/>
          <w:szCs w:val="21"/>
        </w:rPr>
        <w:t>個人データの</w:t>
      </w:r>
      <w:r w:rsidR="00FA5727">
        <w:rPr>
          <w:rFonts w:asciiTheme="minorEastAsia" w:hAnsiTheme="minorEastAsia" w:hint="eastAsia"/>
          <w:szCs w:val="21"/>
        </w:rPr>
        <w:t>安全管理措置について</w:t>
      </w:r>
      <w:r w:rsidR="00086D5D">
        <w:rPr>
          <w:rFonts w:asciiTheme="minorEastAsia" w:hAnsiTheme="minorEastAsia" w:hint="eastAsia"/>
          <w:szCs w:val="21"/>
        </w:rPr>
        <w:t>、</w:t>
      </w:r>
      <w:r w:rsidR="005F6B93">
        <w:rPr>
          <w:rFonts w:asciiTheme="minorEastAsia" w:hAnsiTheme="minorEastAsia" w:hint="eastAsia"/>
          <w:szCs w:val="21"/>
        </w:rPr>
        <w:t>必要な措置</w:t>
      </w:r>
      <w:r w:rsidR="00086D5D">
        <w:rPr>
          <w:rFonts w:asciiTheme="minorEastAsia" w:hAnsiTheme="minorEastAsia" w:hint="eastAsia"/>
          <w:szCs w:val="21"/>
        </w:rPr>
        <w:t>を定め</w:t>
      </w:r>
      <w:r w:rsidR="005F6B93">
        <w:rPr>
          <w:rFonts w:asciiTheme="minorEastAsia" w:hAnsiTheme="minorEastAsia" w:hint="eastAsia"/>
          <w:szCs w:val="21"/>
        </w:rPr>
        <w:t>る</w:t>
      </w:r>
      <w:r w:rsidR="005F6B93">
        <w:rPr>
          <w:rFonts w:asciiTheme="minorEastAsia" w:hAnsiTheme="minorEastAsia"/>
          <w:szCs w:val="21"/>
        </w:rPr>
        <w:t>ものとする。</w:t>
      </w:r>
    </w:p>
    <w:p w14:paraId="732FBFBD" w14:textId="37E68819" w:rsidR="00662C71" w:rsidRPr="007F1C41" w:rsidRDefault="00F94DB6" w:rsidP="00662C71">
      <w:pPr>
        <w:jc w:val="left"/>
        <w:rPr>
          <w:color w:val="000000" w:themeColor="text1"/>
        </w:rPr>
      </w:pPr>
      <w:r>
        <w:rPr>
          <w:rFonts w:hint="eastAsia"/>
          <w:color w:val="000000" w:themeColor="text1"/>
        </w:rPr>
        <w:t xml:space="preserve">　</w:t>
      </w:r>
      <w:r w:rsidR="00662C71" w:rsidRPr="007F1C41">
        <w:rPr>
          <w:rFonts w:hint="eastAsia"/>
          <w:color w:val="000000" w:themeColor="text1"/>
        </w:rPr>
        <w:t>（定義）</w:t>
      </w:r>
    </w:p>
    <w:p w14:paraId="5AF290BC" w14:textId="386C2257" w:rsidR="009D4489" w:rsidRDefault="00662C71" w:rsidP="00662C71">
      <w:pPr>
        <w:ind w:left="210" w:hangingChars="100" w:hanging="210"/>
        <w:jc w:val="left"/>
      </w:pPr>
      <w:r>
        <w:rPr>
          <w:rFonts w:hint="eastAsia"/>
        </w:rPr>
        <w:t>第２条　用語の意義は、</w:t>
      </w:r>
      <w:r w:rsidR="00BE6089">
        <w:rPr>
          <w:rFonts w:asciiTheme="minorEastAsia" w:hAnsiTheme="minorEastAsia" w:hint="eastAsia"/>
          <w:szCs w:val="21"/>
        </w:rPr>
        <w:t>個人情報保護法</w:t>
      </w:r>
      <w:r w:rsidR="007D4AFB">
        <w:rPr>
          <w:rFonts w:hint="eastAsia"/>
        </w:rPr>
        <w:t>及び</w:t>
      </w:r>
      <w:r w:rsidR="00BE6089">
        <w:rPr>
          <w:rFonts w:asciiTheme="minorEastAsia" w:hAnsiTheme="minorEastAsia" w:hint="eastAsia"/>
          <w:szCs w:val="21"/>
        </w:rPr>
        <w:t>個情法ガイドライン</w:t>
      </w:r>
      <w:r w:rsidR="00F94DB6" w:rsidRPr="00C11AC2">
        <w:rPr>
          <w:rFonts w:hint="eastAsia"/>
          <w:color w:val="000000" w:themeColor="text1"/>
        </w:rPr>
        <w:t>に</w:t>
      </w:r>
      <w:r>
        <w:rPr>
          <w:rFonts w:hint="eastAsia"/>
        </w:rPr>
        <w:t>定めるところによる。</w:t>
      </w:r>
      <w:r w:rsidR="009D4489" w:rsidRPr="001C0EB0">
        <w:rPr>
          <w:rFonts w:hint="eastAsia"/>
          <w:color w:val="FF0000"/>
          <w:sz w:val="16"/>
        </w:rPr>
        <w:t>※必要</w:t>
      </w:r>
      <w:r w:rsidR="009D4489" w:rsidRPr="001C0EB0">
        <w:rPr>
          <w:color w:val="FF0000"/>
          <w:sz w:val="16"/>
        </w:rPr>
        <w:t>に応じて、</w:t>
      </w:r>
      <w:r w:rsidR="00BC183F">
        <w:rPr>
          <w:rFonts w:hint="eastAsia"/>
          <w:color w:val="FF0000"/>
          <w:sz w:val="16"/>
        </w:rPr>
        <w:t>番号法</w:t>
      </w:r>
      <w:r w:rsidR="009D4489" w:rsidRPr="001C0EB0">
        <w:rPr>
          <w:rFonts w:hint="eastAsia"/>
          <w:color w:val="FF0000"/>
          <w:sz w:val="16"/>
        </w:rPr>
        <w:t>等</w:t>
      </w:r>
      <w:r w:rsidR="009D4489" w:rsidRPr="001C0EB0">
        <w:rPr>
          <w:color w:val="FF0000"/>
          <w:sz w:val="16"/>
        </w:rPr>
        <w:t>を</w:t>
      </w:r>
      <w:r w:rsidR="009D4489" w:rsidRPr="001C0EB0">
        <w:rPr>
          <w:rFonts w:hint="eastAsia"/>
          <w:color w:val="FF0000"/>
          <w:sz w:val="16"/>
        </w:rPr>
        <w:t>追記</w:t>
      </w:r>
      <w:r w:rsidR="00DA007F" w:rsidRPr="001C0EB0">
        <w:rPr>
          <w:rFonts w:hint="eastAsia"/>
          <w:color w:val="FF0000"/>
          <w:sz w:val="16"/>
        </w:rPr>
        <w:t>したり</w:t>
      </w:r>
      <w:r w:rsidR="009D4489" w:rsidRPr="001C0EB0">
        <w:rPr>
          <w:rFonts w:hint="eastAsia"/>
          <w:color w:val="FF0000"/>
          <w:sz w:val="16"/>
        </w:rPr>
        <w:t>する</w:t>
      </w:r>
      <w:r w:rsidR="009D4489" w:rsidRPr="001C0EB0">
        <w:rPr>
          <w:color w:val="FF0000"/>
          <w:sz w:val="16"/>
        </w:rPr>
        <w:t>。</w:t>
      </w:r>
    </w:p>
    <w:p w14:paraId="48592505" w14:textId="7006AE91" w:rsidR="007F1C41" w:rsidRPr="00A80FF4" w:rsidRDefault="007F1C41" w:rsidP="009D4489">
      <w:pPr>
        <w:ind w:left="210" w:hangingChars="100" w:hanging="210"/>
        <w:jc w:val="right"/>
      </w:pPr>
    </w:p>
    <w:p w14:paraId="1EEE1838" w14:textId="3918F50E" w:rsidR="00662C71" w:rsidRPr="009030D2" w:rsidRDefault="007F1C41" w:rsidP="001F2C00">
      <w:pPr>
        <w:spacing w:line="200" w:lineRule="exact"/>
        <w:ind w:leftChars="200" w:left="420"/>
        <w:jc w:val="left"/>
        <w:rPr>
          <w:color w:val="FF0000"/>
          <w:sz w:val="16"/>
          <w:szCs w:val="18"/>
        </w:rPr>
      </w:pPr>
      <w:r w:rsidRPr="00C11AC2">
        <w:rPr>
          <w:rFonts w:hint="eastAsia"/>
        </w:rPr>
        <w:t xml:space="preserve">第２章　</w:t>
      </w:r>
      <w:r w:rsidR="00662C71" w:rsidRPr="00C11AC2">
        <w:rPr>
          <w:rFonts w:hint="eastAsia"/>
        </w:rPr>
        <w:t>管理体制</w:t>
      </w:r>
      <w:r w:rsidR="003C3920">
        <w:rPr>
          <w:rFonts w:hint="eastAsia"/>
        </w:rPr>
        <w:t xml:space="preserve">　</w:t>
      </w:r>
      <w:r w:rsidR="003C3920">
        <w:rPr>
          <w:rFonts w:hint="eastAsia"/>
          <w:color w:val="FF0000"/>
          <w:sz w:val="16"/>
          <w:szCs w:val="18"/>
        </w:rPr>
        <w:t>※個情法ガイドライン</w:t>
      </w:r>
      <w:r w:rsidR="003C3920" w:rsidRPr="001C0EB0">
        <w:rPr>
          <w:rFonts w:hint="eastAsia"/>
          <w:color w:val="FF0000"/>
          <w:sz w:val="16"/>
          <w:szCs w:val="18"/>
        </w:rPr>
        <w:t>安全管理措置</w:t>
      </w:r>
      <w:r w:rsidR="006345B6">
        <w:rPr>
          <w:rFonts w:hint="eastAsia"/>
          <w:color w:val="FF0000"/>
          <w:sz w:val="16"/>
          <w:szCs w:val="18"/>
        </w:rPr>
        <w:t>10</w:t>
      </w:r>
      <w:r w:rsidR="003C3920">
        <w:rPr>
          <w:rFonts w:hint="eastAsia"/>
          <w:color w:val="FF0000"/>
          <w:sz w:val="16"/>
          <w:szCs w:val="18"/>
        </w:rPr>
        <w:t>-3(</w:t>
      </w:r>
      <w:r w:rsidR="003C3920">
        <w:rPr>
          <w:color w:val="FF0000"/>
          <w:sz w:val="16"/>
          <w:szCs w:val="18"/>
        </w:rPr>
        <w:t>1</w:t>
      </w:r>
      <w:r w:rsidR="003C3920">
        <w:rPr>
          <w:rFonts w:hint="eastAsia"/>
          <w:color w:val="FF0000"/>
          <w:sz w:val="16"/>
          <w:szCs w:val="18"/>
        </w:rPr>
        <w:t>)</w:t>
      </w:r>
      <w:r w:rsidR="003C3920" w:rsidRPr="001C0EB0">
        <w:rPr>
          <w:rFonts w:hint="eastAsia"/>
          <w:color w:val="FF0000"/>
          <w:sz w:val="16"/>
          <w:szCs w:val="18"/>
        </w:rPr>
        <w:t>に対応</w:t>
      </w:r>
    </w:p>
    <w:p w14:paraId="2F23E94C" w14:textId="4C40367E" w:rsidR="00662C71" w:rsidRPr="00E87AF2" w:rsidRDefault="00662C71" w:rsidP="00C11AC2">
      <w:pPr>
        <w:ind w:firstLineChars="100" w:firstLine="210"/>
        <w:jc w:val="left"/>
        <w:rPr>
          <w:sz w:val="16"/>
        </w:rPr>
      </w:pPr>
      <w:r>
        <w:rPr>
          <w:rFonts w:hint="eastAsia"/>
        </w:rPr>
        <w:t>（</w:t>
      </w:r>
      <w:r w:rsidR="00CA5F4D">
        <w:rPr>
          <w:rFonts w:hint="eastAsia"/>
        </w:rPr>
        <w:t>責任</w:t>
      </w:r>
      <w:r>
        <w:rPr>
          <w:rFonts w:hint="eastAsia"/>
        </w:rPr>
        <w:t>者</w:t>
      </w:r>
      <w:r w:rsidR="004C1473">
        <w:rPr>
          <w:rFonts w:hint="eastAsia"/>
        </w:rPr>
        <w:t>の設置</w:t>
      </w:r>
      <w:r>
        <w:rPr>
          <w:rFonts w:hint="eastAsia"/>
        </w:rPr>
        <w:t>）</w:t>
      </w:r>
    </w:p>
    <w:p w14:paraId="28231FDB" w14:textId="77777777" w:rsidR="002B6D59" w:rsidRDefault="00624032" w:rsidP="00BF2FED">
      <w:pPr>
        <w:ind w:leftChars="18" w:left="248" w:hangingChars="100" w:hanging="210"/>
        <w:jc w:val="left"/>
      </w:pPr>
      <w:r>
        <w:rPr>
          <w:rFonts w:hint="eastAsia"/>
        </w:rPr>
        <w:t xml:space="preserve">第３条　</w:t>
      </w:r>
      <w:r w:rsidR="004C1473">
        <w:rPr>
          <w:rFonts w:hint="eastAsia"/>
        </w:rPr>
        <w:t>個人データの取扱いに関する</w:t>
      </w:r>
      <w:r w:rsidR="00CA5F4D">
        <w:rPr>
          <w:rFonts w:hint="eastAsia"/>
        </w:rPr>
        <w:t>責任</w:t>
      </w:r>
      <w:r w:rsidR="00662C71">
        <w:rPr>
          <w:rFonts w:hint="eastAsia"/>
        </w:rPr>
        <w:t>者</w:t>
      </w:r>
      <w:r w:rsidR="004C1473">
        <w:rPr>
          <w:rFonts w:hint="eastAsia"/>
        </w:rPr>
        <w:t>（以下「責任者」という。）</w:t>
      </w:r>
      <w:r w:rsidR="00662C71">
        <w:rPr>
          <w:rFonts w:hint="eastAsia"/>
        </w:rPr>
        <w:t>を置くこととし、</w:t>
      </w:r>
      <w:r w:rsidR="00E074E7">
        <w:rPr>
          <w:rFonts w:hint="eastAsia"/>
          <w:highlight w:val="yellow"/>
        </w:rPr>
        <w:t>●</w:t>
      </w:r>
      <w:r w:rsidR="004C1473">
        <w:rPr>
          <w:rFonts w:hint="eastAsia"/>
          <w:highlight w:val="yellow"/>
        </w:rPr>
        <w:t>●部の</w:t>
      </w:r>
      <w:r w:rsidR="00CA5F4D" w:rsidRPr="00C11AC2">
        <w:rPr>
          <w:rFonts w:hint="eastAsia"/>
          <w:highlight w:val="yellow"/>
        </w:rPr>
        <w:t>長</w:t>
      </w:r>
      <w:r w:rsidR="00662C71">
        <w:rPr>
          <w:rFonts w:hint="eastAsia"/>
        </w:rPr>
        <w:t>をもって充てる。</w:t>
      </w:r>
    </w:p>
    <w:p w14:paraId="146336E0" w14:textId="0381237C" w:rsidR="00485A8D" w:rsidRDefault="008173CD" w:rsidP="001F2C00">
      <w:pPr>
        <w:ind w:leftChars="118" w:left="408" w:hangingChars="100" w:hanging="160"/>
        <w:jc w:val="left"/>
      </w:pPr>
      <w:r w:rsidRPr="001F2C00">
        <w:rPr>
          <w:rFonts w:hint="eastAsia"/>
          <w:color w:val="FF0000"/>
          <w:sz w:val="16"/>
        </w:rPr>
        <w:t>※社内の複数</w:t>
      </w:r>
      <w:r w:rsidR="00485A8D" w:rsidRPr="001F2C00">
        <w:rPr>
          <w:rFonts w:hint="eastAsia"/>
          <w:color w:val="FF0000"/>
          <w:sz w:val="16"/>
        </w:rPr>
        <w:t>部署で個人</w:t>
      </w:r>
      <w:r w:rsidR="002D5B29" w:rsidRPr="001F2C00">
        <w:rPr>
          <w:rFonts w:hint="eastAsia"/>
          <w:color w:val="FF0000"/>
          <w:sz w:val="16"/>
        </w:rPr>
        <w:t>データを取り扱う</w:t>
      </w:r>
      <w:r w:rsidR="00485A8D" w:rsidRPr="001F2C00">
        <w:rPr>
          <w:rFonts w:hint="eastAsia"/>
          <w:color w:val="FF0000"/>
          <w:sz w:val="16"/>
        </w:rPr>
        <w:t>場合は、各部署に担当責任者を設け、各部署の担当責任者を</w:t>
      </w:r>
      <w:r w:rsidRPr="001F2C00">
        <w:rPr>
          <w:rFonts w:hint="eastAsia"/>
          <w:color w:val="FF0000"/>
          <w:sz w:val="16"/>
        </w:rPr>
        <w:t>責任者が総括する体制とす</w:t>
      </w:r>
      <w:r w:rsidR="002D5B29" w:rsidRPr="001F2C00">
        <w:rPr>
          <w:rFonts w:hint="eastAsia"/>
          <w:color w:val="FF0000"/>
          <w:sz w:val="16"/>
        </w:rPr>
        <w:t>る</w:t>
      </w:r>
      <w:r w:rsidR="00485A8D" w:rsidRPr="00EB1E96">
        <w:rPr>
          <w:rFonts w:hint="eastAsia"/>
          <w:color w:val="FF0000"/>
          <w:sz w:val="16"/>
        </w:rPr>
        <w:t>ことも考えられ</w:t>
      </w:r>
      <w:r w:rsidR="0021592C" w:rsidRPr="001F2C00">
        <w:rPr>
          <w:rFonts w:hint="eastAsia"/>
          <w:color w:val="FF0000"/>
          <w:sz w:val="16"/>
        </w:rPr>
        <w:t>る</w:t>
      </w:r>
      <w:r w:rsidR="00485A8D" w:rsidRPr="00EB1E96">
        <w:rPr>
          <w:rFonts w:hint="eastAsia"/>
          <w:color w:val="FF0000"/>
          <w:sz w:val="16"/>
        </w:rPr>
        <w:t>。</w:t>
      </w:r>
    </w:p>
    <w:p w14:paraId="6D2FD79D" w14:textId="613E89D2" w:rsidR="00BF2FED" w:rsidRDefault="002B6D59" w:rsidP="00BF2FED">
      <w:pPr>
        <w:ind w:leftChars="18" w:left="248" w:hangingChars="100" w:hanging="210"/>
        <w:jc w:val="left"/>
      </w:pPr>
      <w:r>
        <w:rPr>
          <w:rFonts w:hint="eastAsia"/>
        </w:rPr>
        <w:t xml:space="preserve">２　</w:t>
      </w:r>
      <w:r w:rsidR="00CA5F4D">
        <w:rPr>
          <w:rFonts w:hint="eastAsia"/>
        </w:rPr>
        <w:t>責任</w:t>
      </w:r>
      <w:r w:rsidR="00662C71">
        <w:rPr>
          <w:rFonts w:hint="eastAsia"/>
        </w:rPr>
        <w:t>者は、</w:t>
      </w:r>
      <w:r w:rsidR="004C1473">
        <w:rPr>
          <w:rFonts w:hint="eastAsia"/>
        </w:rPr>
        <w:t>個人データの</w:t>
      </w:r>
      <w:r w:rsidR="00662C71">
        <w:rPr>
          <w:rFonts w:hint="eastAsia"/>
        </w:rPr>
        <w:t>管理に関する事務を総括する</w:t>
      </w:r>
      <w:r w:rsidRPr="002B6D59">
        <w:rPr>
          <w:rFonts w:hint="eastAsia"/>
        </w:rPr>
        <w:t>とともに、自ら本要領に定められた事項を遵守し、かつ従業者</w:t>
      </w:r>
      <w:r w:rsidR="00E14CEE">
        <w:rPr>
          <w:rFonts w:hint="eastAsia"/>
        </w:rPr>
        <w:t>に</w:t>
      </w:r>
      <w:r w:rsidRPr="002B6D59">
        <w:rPr>
          <w:rFonts w:hint="eastAsia"/>
        </w:rPr>
        <w:t>遵守させるために、本要領に定める措置その他必要な措置を実施する責任を負う。</w:t>
      </w:r>
    </w:p>
    <w:p w14:paraId="23710FDC" w14:textId="0AEADBFC" w:rsidR="00662C71" w:rsidRDefault="00662C71" w:rsidP="00EE550F">
      <w:pPr>
        <w:ind w:firstLineChars="100" w:firstLine="210"/>
        <w:jc w:val="left"/>
      </w:pPr>
      <w:r>
        <w:rPr>
          <w:rFonts w:hint="eastAsia"/>
        </w:rPr>
        <w:t>（</w:t>
      </w:r>
      <w:r w:rsidR="008117B7">
        <w:rPr>
          <w:rFonts w:hint="eastAsia"/>
        </w:rPr>
        <w:t>個人データを取り扱う従業者</w:t>
      </w:r>
      <w:r>
        <w:rPr>
          <w:rFonts w:hint="eastAsia"/>
        </w:rPr>
        <w:t>）</w:t>
      </w:r>
    </w:p>
    <w:p w14:paraId="5B27D601" w14:textId="60562521" w:rsidR="00120A89" w:rsidRDefault="00EE550F" w:rsidP="009963CA">
      <w:pPr>
        <w:ind w:left="210" w:hangingChars="100" w:hanging="210"/>
        <w:jc w:val="left"/>
      </w:pPr>
      <w:r>
        <w:rPr>
          <w:rFonts w:hint="eastAsia"/>
        </w:rPr>
        <w:t>第</w:t>
      </w:r>
      <w:r w:rsidR="008117B7">
        <w:rPr>
          <w:rFonts w:hint="eastAsia"/>
        </w:rPr>
        <w:t>４</w:t>
      </w:r>
      <w:r>
        <w:t>条</w:t>
      </w:r>
      <w:r w:rsidR="00D36F35">
        <w:rPr>
          <w:rFonts w:hint="eastAsia"/>
        </w:rPr>
        <w:t xml:space="preserve">　</w:t>
      </w:r>
      <w:r w:rsidR="009963CA" w:rsidRPr="009963CA">
        <w:rPr>
          <w:rFonts w:hint="eastAsia"/>
        </w:rPr>
        <w:t>別紙１の様式に</w:t>
      </w:r>
      <w:r w:rsidR="005E727C">
        <w:rPr>
          <w:rFonts w:hint="eastAsia"/>
        </w:rPr>
        <w:t>より</w:t>
      </w:r>
      <w:r w:rsidR="009963CA" w:rsidRPr="009963CA">
        <w:rPr>
          <w:rFonts w:hint="eastAsia"/>
        </w:rPr>
        <w:t>、</w:t>
      </w:r>
      <w:r w:rsidR="00F63C7E" w:rsidRPr="009963CA">
        <w:rPr>
          <w:rFonts w:hint="eastAsia"/>
        </w:rPr>
        <w:t>取り扱う</w:t>
      </w:r>
      <w:r w:rsidR="009963CA" w:rsidRPr="009963CA">
        <w:rPr>
          <w:rFonts w:hint="eastAsia"/>
        </w:rPr>
        <w:t>個人データの内容に応じて</w:t>
      </w:r>
      <w:r w:rsidR="00F63C7E">
        <w:rPr>
          <w:rFonts w:hint="eastAsia"/>
        </w:rPr>
        <w:t>、</w:t>
      </w:r>
      <w:r w:rsidR="009963CA" w:rsidRPr="009963CA">
        <w:rPr>
          <w:rFonts w:hint="eastAsia"/>
        </w:rPr>
        <w:t>従業者の範囲を明確化する。</w:t>
      </w:r>
    </w:p>
    <w:p w14:paraId="437A1F86" w14:textId="699DDA74" w:rsidR="00D36F35" w:rsidRPr="001F2C00" w:rsidRDefault="00120A89" w:rsidP="009963CA">
      <w:pPr>
        <w:ind w:left="210" w:hangingChars="100" w:hanging="210"/>
        <w:jc w:val="left"/>
        <w:rPr>
          <w:sz w:val="16"/>
          <w:szCs w:val="16"/>
        </w:rPr>
      </w:pPr>
      <w:r>
        <w:rPr>
          <w:rFonts w:hint="eastAsia"/>
        </w:rPr>
        <w:t xml:space="preserve">　</w:t>
      </w:r>
      <w:r w:rsidRPr="001F2C00">
        <w:rPr>
          <w:rFonts w:hint="eastAsia"/>
          <w:color w:val="FF0000"/>
          <w:sz w:val="16"/>
          <w:szCs w:val="16"/>
        </w:rPr>
        <w:t>※必要に応じて</w:t>
      </w:r>
      <w:r w:rsidR="00027970" w:rsidRPr="001F2C00">
        <w:rPr>
          <w:rFonts w:hint="eastAsia"/>
          <w:color w:val="FF0000"/>
          <w:sz w:val="16"/>
          <w:szCs w:val="16"/>
        </w:rPr>
        <w:t>従業者の役割も明確化する</w:t>
      </w:r>
      <w:r w:rsidRPr="001F2C00">
        <w:rPr>
          <w:rFonts w:hint="eastAsia"/>
          <w:color w:val="FF0000"/>
          <w:sz w:val="16"/>
          <w:szCs w:val="16"/>
        </w:rPr>
        <w:t>。</w:t>
      </w:r>
    </w:p>
    <w:p w14:paraId="3F181EC9" w14:textId="0D7DFDD2" w:rsidR="00662C71" w:rsidRDefault="009963CA" w:rsidP="008F5258">
      <w:pPr>
        <w:jc w:val="left"/>
      </w:pPr>
      <w:r>
        <w:rPr>
          <w:rFonts w:hint="eastAsia"/>
        </w:rPr>
        <w:t>２</w:t>
      </w:r>
      <w:r w:rsidR="00EE550F" w:rsidRPr="009D4489">
        <w:t xml:space="preserve">　</w:t>
      </w:r>
      <w:r w:rsidR="00662C71">
        <w:rPr>
          <w:rFonts w:hint="eastAsia"/>
        </w:rPr>
        <w:t>次に掲げる組織体制を整備する。</w:t>
      </w:r>
      <w:r w:rsidR="009E5FAC">
        <w:rPr>
          <w:rFonts w:hint="eastAsia"/>
        </w:rPr>
        <w:t xml:space="preserve">　</w:t>
      </w:r>
      <w:r w:rsidR="009E5FAC" w:rsidRPr="001C0EB0">
        <w:rPr>
          <w:rFonts w:hint="eastAsia"/>
          <w:color w:val="FF0000"/>
          <w:sz w:val="16"/>
          <w:szCs w:val="18"/>
        </w:rPr>
        <w:t>※</w:t>
      </w:r>
      <w:r w:rsidR="009E5FAC">
        <w:rPr>
          <w:rFonts w:hint="eastAsia"/>
          <w:color w:val="FF0000"/>
          <w:sz w:val="16"/>
          <w:szCs w:val="18"/>
        </w:rPr>
        <w:t>⑵</w:t>
      </w:r>
      <w:r w:rsidR="009E5FAC">
        <w:rPr>
          <w:color w:val="FF0000"/>
          <w:sz w:val="16"/>
          <w:szCs w:val="18"/>
        </w:rPr>
        <w:t>について</w:t>
      </w:r>
      <w:r w:rsidR="009E5FAC">
        <w:rPr>
          <w:rFonts w:hint="eastAsia"/>
          <w:color w:val="FF0000"/>
          <w:sz w:val="16"/>
          <w:szCs w:val="18"/>
        </w:rPr>
        <w:t>、個情法ガイドライン</w:t>
      </w:r>
      <w:r w:rsidR="009E5FAC" w:rsidRPr="001C0EB0">
        <w:rPr>
          <w:rFonts w:hint="eastAsia"/>
          <w:color w:val="FF0000"/>
          <w:sz w:val="16"/>
          <w:szCs w:val="18"/>
        </w:rPr>
        <w:t>安全管理措置</w:t>
      </w:r>
      <w:r w:rsidR="006345B6">
        <w:rPr>
          <w:color w:val="FF0000"/>
          <w:sz w:val="16"/>
          <w:szCs w:val="18"/>
        </w:rPr>
        <w:t>10</w:t>
      </w:r>
      <w:r w:rsidR="009E5FAC">
        <w:rPr>
          <w:rFonts w:hint="eastAsia"/>
          <w:color w:val="FF0000"/>
          <w:sz w:val="16"/>
          <w:szCs w:val="18"/>
        </w:rPr>
        <w:t>-3(4)</w:t>
      </w:r>
      <w:r w:rsidR="009E5FAC" w:rsidRPr="001C0EB0">
        <w:rPr>
          <w:rFonts w:hint="eastAsia"/>
          <w:color w:val="FF0000"/>
          <w:sz w:val="16"/>
          <w:szCs w:val="18"/>
        </w:rPr>
        <w:t>にも対応</w:t>
      </w:r>
    </w:p>
    <w:p w14:paraId="1B61ED53" w14:textId="7B5B3E26" w:rsidR="00D36F35" w:rsidRDefault="00FA657F" w:rsidP="00D36F35">
      <w:pPr>
        <w:ind w:leftChars="100" w:left="420" w:hangingChars="100" w:hanging="210"/>
        <w:jc w:val="left"/>
      </w:pPr>
      <w:r>
        <w:rPr>
          <w:rFonts w:hint="eastAsia"/>
        </w:rPr>
        <w:t xml:space="preserve">⑴　</w:t>
      </w:r>
      <w:r w:rsidR="008117B7">
        <w:rPr>
          <w:rFonts w:hint="eastAsia"/>
        </w:rPr>
        <w:t>従業者</w:t>
      </w:r>
      <w:r w:rsidR="00662C71">
        <w:rPr>
          <w:rFonts w:hint="eastAsia"/>
        </w:rPr>
        <w:t>が</w:t>
      </w:r>
      <w:r w:rsidR="008E6AF1">
        <w:rPr>
          <w:rFonts w:hint="eastAsia"/>
        </w:rPr>
        <w:t>、</w:t>
      </w:r>
      <w:r w:rsidR="0048194C">
        <w:rPr>
          <w:rFonts w:hint="eastAsia"/>
        </w:rPr>
        <w:t>個人情報</w:t>
      </w:r>
      <w:r w:rsidR="008E6AF1">
        <w:rPr>
          <w:rFonts w:hint="eastAsia"/>
        </w:rPr>
        <w:t>保護法</w:t>
      </w:r>
      <w:r w:rsidR="008E6AF1">
        <w:rPr>
          <w:rFonts w:asciiTheme="minorEastAsia" w:hAnsiTheme="minorEastAsia" w:hint="eastAsia"/>
          <w:szCs w:val="21"/>
        </w:rPr>
        <w:t>、個人情報の保護に関する法律施行令（</w:t>
      </w:r>
      <w:r w:rsidR="006B723E">
        <w:rPr>
          <w:rFonts w:asciiTheme="minorEastAsia" w:hAnsiTheme="minorEastAsia" w:hint="eastAsia"/>
          <w:szCs w:val="21"/>
        </w:rPr>
        <w:t>平成15年政令第507号。</w:t>
      </w:r>
      <w:r w:rsidR="00A223AB">
        <w:rPr>
          <w:rFonts w:asciiTheme="minorEastAsia" w:hAnsiTheme="minorEastAsia" w:hint="eastAsia"/>
          <w:szCs w:val="21"/>
        </w:rPr>
        <w:t>以下「政令」という。</w:t>
      </w:r>
      <w:r w:rsidR="008E6AF1">
        <w:rPr>
          <w:rFonts w:asciiTheme="minorEastAsia" w:hAnsiTheme="minorEastAsia" w:hint="eastAsia"/>
          <w:szCs w:val="21"/>
        </w:rPr>
        <w:t>）、個人情報保護委員会が定める</w:t>
      </w:r>
      <w:r w:rsidR="009E0AAE">
        <w:rPr>
          <w:rFonts w:asciiTheme="minorEastAsia" w:hAnsiTheme="minorEastAsia" w:hint="eastAsia"/>
          <w:szCs w:val="21"/>
        </w:rPr>
        <w:t>規則</w:t>
      </w:r>
      <w:r w:rsidR="00A223AB">
        <w:rPr>
          <w:rFonts w:asciiTheme="minorEastAsia" w:hAnsiTheme="minorEastAsia" w:hint="eastAsia"/>
          <w:szCs w:val="21"/>
        </w:rPr>
        <w:t>（以下「規則」という。）</w:t>
      </w:r>
      <w:r w:rsidR="009E0AAE">
        <w:rPr>
          <w:rFonts w:asciiTheme="minorEastAsia" w:hAnsiTheme="minorEastAsia" w:hint="eastAsia"/>
          <w:szCs w:val="21"/>
        </w:rPr>
        <w:t>、</w:t>
      </w:r>
      <w:r w:rsidR="0048194C">
        <w:rPr>
          <w:rFonts w:hint="eastAsia"/>
        </w:rPr>
        <w:t>個情法ガイドライン</w:t>
      </w:r>
      <w:r w:rsidR="00E41FFE">
        <w:rPr>
          <w:rFonts w:hint="eastAsia"/>
        </w:rPr>
        <w:t>及び</w:t>
      </w:r>
      <w:r w:rsidR="00C11AC2">
        <w:rPr>
          <w:rFonts w:hint="eastAsia"/>
        </w:rPr>
        <w:t>本</w:t>
      </w:r>
      <w:r w:rsidR="008F5258">
        <w:rPr>
          <w:rFonts w:hint="eastAsia"/>
        </w:rPr>
        <w:t>要領</w:t>
      </w:r>
      <w:r w:rsidR="00A223AB">
        <w:rPr>
          <w:rFonts w:hint="eastAsia"/>
        </w:rPr>
        <w:t>（以下総称して「法令等」という。）</w:t>
      </w:r>
      <w:r w:rsidR="00662C71">
        <w:rPr>
          <w:rFonts w:hint="eastAsia"/>
        </w:rPr>
        <w:t>に違反している事実又は兆候を把握した場合の責任者への報告連絡体制</w:t>
      </w:r>
    </w:p>
    <w:p w14:paraId="01B820AC" w14:textId="2864C5E5" w:rsidR="00EC1647" w:rsidRDefault="00FA657F" w:rsidP="00961A19">
      <w:pPr>
        <w:ind w:leftChars="100" w:left="420" w:hangingChars="100" w:hanging="210"/>
        <w:jc w:val="left"/>
      </w:pPr>
      <w:r>
        <w:rPr>
          <w:rFonts w:hint="eastAsia"/>
        </w:rPr>
        <w:t xml:space="preserve">⑵　</w:t>
      </w:r>
      <w:r w:rsidR="00662C71">
        <w:rPr>
          <w:rFonts w:hint="eastAsia"/>
        </w:rPr>
        <w:t>個人</w:t>
      </w:r>
      <w:r w:rsidR="008117B7">
        <w:rPr>
          <w:rFonts w:hint="eastAsia"/>
        </w:rPr>
        <w:t>データ</w:t>
      </w:r>
      <w:r w:rsidR="00662C71">
        <w:rPr>
          <w:rFonts w:hint="eastAsia"/>
        </w:rPr>
        <w:t>の</w:t>
      </w:r>
      <w:r w:rsidR="00662C71" w:rsidRPr="009D17BE">
        <w:rPr>
          <w:rFonts w:hint="eastAsia"/>
        </w:rPr>
        <w:t>漏えい</w:t>
      </w:r>
      <w:r w:rsidR="001047C9">
        <w:rPr>
          <w:rFonts w:hint="eastAsia"/>
        </w:rPr>
        <w:t>等の事案の発生又は兆候</w:t>
      </w:r>
      <w:r w:rsidR="00662C71" w:rsidRPr="009D17BE">
        <w:rPr>
          <w:rFonts w:hint="eastAsia"/>
        </w:rPr>
        <w:t>を把握した場合</w:t>
      </w:r>
      <w:r w:rsidR="001047C9">
        <w:rPr>
          <w:rFonts w:hint="eastAsia"/>
        </w:rPr>
        <w:t>に適切かつ迅速に</w:t>
      </w:r>
      <w:r w:rsidR="00604055" w:rsidRPr="009D17BE">
        <w:t>対応</w:t>
      </w:r>
      <w:r w:rsidR="001047C9">
        <w:rPr>
          <w:rFonts w:hint="eastAsia"/>
        </w:rPr>
        <w:t>するための</w:t>
      </w:r>
      <w:r>
        <w:rPr>
          <w:rFonts w:hint="eastAsia"/>
        </w:rPr>
        <w:t>報告連絡</w:t>
      </w:r>
      <w:r w:rsidR="00662C71">
        <w:rPr>
          <w:rFonts w:hint="eastAsia"/>
        </w:rPr>
        <w:t>体制</w:t>
      </w:r>
    </w:p>
    <w:p w14:paraId="4C6EC881" w14:textId="7D715BD9" w:rsidR="00D36F35" w:rsidRDefault="00FA657F" w:rsidP="00D36F35">
      <w:pPr>
        <w:ind w:leftChars="100" w:left="420" w:hangingChars="100" w:hanging="210"/>
        <w:jc w:val="left"/>
      </w:pPr>
      <w:r>
        <w:rPr>
          <w:rFonts w:hint="eastAsia"/>
        </w:rPr>
        <w:t xml:space="preserve">⑶　</w:t>
      </w:r>
      <w:r w:rsidR="008117B7">
        <w:rPr>
          <w:rFonts w:hint="eastAsia"/>
        </w:rPr>
        <w:t>個人データ</w:t>
      </w:r>
      <w:r w:rsidR="00662C71">
        <w:rPr>
          <w:rFonts w:hint="eastAsia"/>
        </w:rPr>
        <w:t>を複数の部署で取り扱う場合の各部署の任務分担及び責任の明確化</w:t>
      </w:r>
    </w:p>
    <w:p w14:paraId="2279E35E" w14:textId="774CD79A" w:rsidR="00AE23C3" w:rsidRDefault="00486E75" w:rsidP="001F2C00">
      <w:pPr>
        <w:ind w:left="210" w:hangingChars="100" w:hanging="210"/>
        <w:jc w:val="left"/>
      </w:pPr>
      <w:r>
        <w:rPr>
          <w:rFonts w:hint="eastAsia"/>
        </w:rPr>
        <w:t>３</w:t>
      </w:r>
      <w:r w:rsidR="00FA657F">
        <w:rPr>
          <w:rFonts w:hint="eastAsia"/>
        </w:rPr>
        <w:t xml:space="preserve">　</w:t>
      </w:r>
      <w:r>
        <w:rPr>
          <w:rFonts w:hint="eastAsia"/>
        </w:rPr>
        <w:t>前項</w:t>
      </w:r>
      <w:r w:rsidR="00A63B7D">
        <w:rPr>
          <w:rFonts w:hint="eastAsia"/>
        </w:rPr>
        <w:t>⑴</w:t>
      </w:r>
      <w:r w:rsidR="00FA657F">
        <w:rPr>
          <w:rFonts w:hint="eastAsia"/>
        </w:rPr>
        <w:t>及び</w:t>
      </w:r>
      <w:r w:rsidR="00A63B7D">
        <w:rPr>
          <w:rFonts w:hint="eastAsia"/>
        </w:rPr>
        <w:t>⑵</w:t>
      </w:r>
      <w:r w:rsidR="00FA657F">
        <w:rPr>
          <w:rFonts w:hint="eastAsia"/>
        </w:rPr>
        <w:t>における報告連絡体制</w:t>
      </w:r>
      <w:r w:rsidR="002528F5" w:rsidRPr="00EB1E96">
        <w:rPr>
          <w:rFonts w:hint="eastAsia"/>
        </w:rPr>
        <w:t>及び対応</w:t>
      </w:r>
      <w:r>
        <w:rPr>
          <w:rFonts w:hint="eastAsia"/>
        </w:rPr>
        <w:t>手順</w:t>
      </w:r>
      <w:r w:rsidR="00FA657F">
        <w:rPr>
          <w:rFonts w:hint="eastAsia"/>
        </w:rPr>
        <w:t>について、別紙２</w:t>
      </w:r>
      <w:r w:rsidR="00E41FFE">
        <w:rPr>
          <w:rFonts w:hint="eastAsia"/>
        </w:rPr>
        <w:t>の</w:t>
      </w:r>
      <w:r w:rsidR="00E41FFE">
        <w:t>様式</w:t>
      </w:r>
      <w:r w:rsidR="00FA657F">
        <w:rPr>
          <w:rFonts w:hint="eastAsia"/>
        </w:rPr>
        <w:t>により明確化する。</w:t>
      </w:r>
    </w:p>
    <w:p w14:paraId="7129CEA0" w14:textId="77777777" w:rsidR="00FA657F" w:rsidRDefault="00FA657F" w:rsidP="00D36F35">
      <w:pPr>
        <w:ind w:leftChars="100" w:left="420" w:hangingChars="100" w:hanging="210"/>
        <w:jc w:val="left"/>
      </w:pPr>
    </w:p>
    <w:p w14:paraId="4065698A" w14:textId="357F0BB3" w:rsidR="00D36F35" w:rsidRDefault="007F1C41" w:rsidP="009E5FAC">
      <w:pPr>
        <w:ind w:firstLineChars="200" w:firstLine="420"/>
        <w:jc w:val="left"/>
      </w:pPr>
      <w:r w:rsidRPr="00C11AC2">
        <w:rPr>
          <w:rFonts w:hint="eastAsia"/>
        </w:rPr>
        <w:lastRenderedPageBreak/>
        <w:t>第３章</w:t>
      </w:r>
      <w:r w:rsidRPr="00624032">
        <w:rPr>
          <w:rFonts w:hint="eastAsia"/>
        </w:rPr>
        <w:t xml:space="preserve">　</w:t>
      </w:r>
      <w:r w:rsidR="0085579F">
        <w:rPr>
          <w:rFonts w:hint="eastAsia"/>
        </w:rPr>
        <w:t>従業者の</w:t>
      </w:r>
      <w:r w:rsidRPr="00624032">
        <w:rPr>
          <w:rFonts w:hint="eastAsia"/>
        </w:rPr>
        <w:t>教育</w:t>
      </w:r>
      <w:r w:rsidR="00F05C62">
        <w:rPr>
          <w:rFonts w:hint="eastAsia"/>
        </w:rPr>
        <w:t xml:space="preserve">　</w:t>
      </w:r>
      <w:r w:rsidR="00F05C62" w:rsidRPr="00E87AF2">
        <w:rPr>
          <w:rFonts w:hint="eastAsia"/>
          <w:color w:val="FF0000"/>
          <w:sz w:val="16"/>
          <w:szCs w:val="18"/>
        </w:rPr>
        <w:t>※</w:t>
      </w:r>
      <w:r w:rsidR="002F13C6">
        <w:rPr>
          <w:rFonts w:hint="eastAsia"/>
          <w:color w:val="FF0000"/>
          <w:sz w:val="16"/>
          <w:szCs w:val="18"/>
        </w:rPr>
        <w:t>個情法ガイドライン</w:t>
      </w:r>
      <w:r w:rsidR="002F13C6" w:rsidRPr="001C0EB0">
        <w:rPr>
          <w:rFonts w:hint="eastAsia"/>
          <w:color w:val="FF0000"/>
          <w:sz w:val="16"/>
          <w:szCs w:val="18"/>
        </w:rPr>
        <w:t>安全管理措置</w:t>
      </w:r>
      <w:r w:rsidR="006345B6">
        <w:rPr>
          <w:color w:val="FF0000"/>
          <w:sz w:val="16"/>
          <w:szCs w:val="18"/>
        </w:rPr>
        <w:t>10</w:t>
      </w:r>
      <w:r w:rsidR="002F13C6">
        <w:rPr>
          <w:rFonts w:hint="eastAsia"/>
          <w:color w:val="FF0000"/>
          <w:sz w:val="16"/>
          <w:szCs w:val="18"/>
        </w:rPr>
        <w:t>-4</w:t>
      </w:r>
      <w:r w:rsidR="00CD6D60" w:rsidRPr="00E87AF2">
        <w:rPr>
          <w:rFonts w:hint="eastAsia"/>
          <w:color w:val="FF0000"/>
          <w:sz w:val="16"/>
          <w:szCs w:val="18"/>
        </w:rPr>
        <w:t>に</w:t>
      </w:r>
      <w:r w:rsidR="003C3920">
        <w:rPr>
          <w:rFonts w:hint="eastAsia"/>
          <w:color w:val="FF0000"/>
          <w:sz w:val="16"/>
          <w:szCs w:val="18"/>
        </w:rPr>
        <w:t>対応</w:t>
      </w:r>
    </w:p>
    <w:p w14:paraId="05511F93" w14:textId="59F83271" w:rsidR="009963CA" w:rsidRDefault="00662C71" w:rsidP="001F2C00">
      <w:pPr>
        <w:ind w:left="210" w:hangingChars="100" w:hanging="210"/>
        <w:jc w:val="left"/>
      </w:pPr>
      <w:r>
        <w:rPr>
          <w:rFonts w:hint="eastAsia"/>
        </w:rPr>
        <w:t>第</w:t>
      </w:r>
      <w:r w:rsidR="008117B7">
        <w:rPr>
          <w:rFonts w:hint="eastAsia"/>
        </w:rPr>
        <w:t>５</w:t>
      </w:r>
      <w:r w:rsidR="00D36F35">
        <w:rPr>
          <w:rFonts w:hint="eastAsia"/>
        </w:rPr>
        <w:t xml:space="preserve">条　</w:t>
      </w:r>
      <w:r w:rsidR="009963CA" w:rsidRPr="009963CA">
        <w:rPr>
          <w:rFonts w:hint="eastAsia"/>
        </w:rPr>
        <w:t>従業者に、個人データの取扱いに関する留意事項について、定期的な研修等の企画</w:t>
      </w:r>
      <w:r w:rsidR="00F872BE">
        <w:rPr>
          <w:rFonts w:hint="eastAsia"/>
        </w:rPr>
        <w:t>、</w:t>
      </w:r>
      <w:r w:rsidR="009963CA" w:rsidRPr="009963CA">
        <w:rPr>
          <w:rFonts w:hint="eastAsia"/>
        </w:rPr>
        <w:t>実施等の適切な教育を行うことにより、個人データの適正な取扱いを周知徹底する。</w:t>
      </w:r>
    </w:p>
    <w:p w14:paraId="3A092B94" w14:textId="77777777" w:rsidR="00D36F35" w:rsidRDefault="00D36F35" w:rsidP="00662C71">
      <w:pPr>
        <w:jc w:val="left"/>
      </w:pPr>
    </w:p>
    <w:p w14:paraId="0CD999B4" w14:textId="0E7BCD9F" w:rsidR="00F94DB6" w:rsidRDefault="007F1C41" w:rsidP="009E5FAC">
      <w:pPr>
        <w:ind w:firstLineChars="200" w:firstLine="420"/>
        <w:jc w:val="left"/>
      </w:pPr>
      <w:r w:rsidRPr="00C11AC2">
        <w:rPr>
          <w:rFonts w:hint="eastAsia"/>
        </w:rPr>
        <w:t>第</w:t>
      </w:r>
      <w:r w:rsidR="0029208F" w:rsidRPr="00C11AC2">
        <w:rPr>
          <w:rFonts w:hint="eastAsia"/>
        </w:rPr>
        <w:t>４</w:t>
      </w:r>
      <w:r w:rsidRPr="00C11AC2">
        <w:rPr>
          <w:rFonts w:hint="eastAsia"/>
        </w:rPr>
        <w:t>章</w:t>
      </w:r>
      <w:r w:rsidRPr="00A27BDF">
        <w:rPr>
          <w:rFonts w:hint="eastAsia"/>
        </w:rPr>
        <w:t xml:space="preserve">　</w:t>
      </w:r>
      <w:r w:rsidR="00662C71" w:rsidRPr="00A27BDF">
        <w:rPr>
          <w:rFonts w:hint="eastAsia"/>
        </w:rPr>
        <w:t>個人</w:t>
      </w:r>
      <w:r w:rsidR="002F13C6">
        <w:rPr>
          <w:rFonts w:hint="eastAsia"/>
        </w:rPr>
        <w:t>データ</w:t>
      </w:r>
      <w:r w:rsidR="00662C71" w:rsidRPr="00624032">
        <w:rPr>
          <w:rFonts w:hint="eastAsia"/>
        </w:rPr>
        <w:t>の取扱い</w:t>
      </w:r>
    </w:p>
    <w:p w14:paraId="38C30C2D" w14:textId="65F0A485" w:rsidR="00F37FF2" w:rsidRDefault="00F37FF2" w:rsidP="001F2C00">
      <w:pPr>
        <w:jc w:val="left"/>
      </w:pPr>
      <w:r>
        <w:rPr>
          <w:rFonts w:hint="eastAsia"/>
        </w:rPr>
        <w:t xml:space="preserve">　（個人データの取扱い</w:t>
      </w:r>
      <w:r>
        <w:t>に係る規律</w:t>
      </w:r>
      <w:r>
        <w:rPr>
          <w:rFonts w:hint="eastAsia"/>
        </w:rPr>
        <w:t>に</w:t>
      </w:r>
      <w:r>
        <w:t>従った</w:t>
      </w:r>
      <w:r>
        <w:rPr>
          <w:rFonts w:hint="eastAsia"/>
        </w:rPr>
        <w:t>運用）</w:t>
      </w:r>
      <w:r w:rsidR="00CA2363" w:rsidRPr="001C0EB0">
        <w:rPr>
          <w:rFonts w:hint="eastAsia"/>
          <w:color w:val="FF0000"/>
          <w:sz w:val="16"/>
          <w:szCs w:val="18"/>
        </w:rPr>
        <w:t>※</w:t>
      </w:r>
      <w:r w:rsidR="00CA2363">
        <w:rPr>
          <w:rFonts w:hint="eastAsia"/>
          <w:color w:val="FF0000"/>
          <w:sz w:val="16"/>
          <w:szCs w:val="18"/>
        </w:rPr>
        <w:t>個情法ガイドライン</w:t>
      </w:r>
      <w:r w:rsidR="00CA2363" w:rsidRPr="001C0EB0">
        <w:rPr>
          <w:rFonts w:hint="eastAsia"/>
          <w:color w:val="FF0000"/>
          <w:sz w:val="16"/>
          <w:szCs w:val="18"/>
        </w:rPr>
        <w:t>安全管理措置</w:t>
      </w:r>
      <w:r w:rsidR="006345B6">
        <w:rPr>
          <w:color w:val="FF0000"/>
          <w:sz w:val="16"/>
          <w:szCs w:val="18"/>
        </w:rPr>
        <w:t>10</w:t>
      </w:r>
      <w:r w:rsidR="00CA2363">
        <w:rPr>
          <w:rFonts w:hint="eastAsia"/>
          <w:color w:val="FF0000"/>
          <w:sz w:val="16"/>
          <w:szCs w:val="18"/>
        </w:rPr>
        <w:t>-3(2)</w:t>
      </w:r>
      <w:r w:rsidR="00CA2363" w:rsidRPr="001C0EB0">
        <w:rPr>
          <w:rFonts w:hint="eastAsia"/>
          <w:color w:val="FF0000"/>
          <w:sz w:val="16"/>
          <w:szCs w:val="18"/>
        </w:rPr>
        <w:t>に対応</w:t>
      </w:r>
    </w:p>
    <w:p w14:paraId="5C4B427E" w14:textId="3D6FE178" w:rsidR="00F37FF2" w:rsidRDefault="00F37FF2" w:rsidP="001F2C00">
      <w:pPr>
        <w:ind w:left="210" w:hangingChars="100" w:hanging="210"/>
        <w:jc w:val="left"/>
      </w:pPr>
      <w:r>
        <w:rPr>
          <w:rFonts w:hint="eastAsia"/>
        </w:rPr>
        <w:t>第</w:t>
      </w:r>
      <w:r>
        <w:t xml:space="preserve">６条　</w:t>
      </w:r>
      <w:r w:rsidR="006058FB">
        <w:rPr>
          <w:rFonts w:hint="eastAsia"/>
        </w:rPr>
        <w:t>本要領</w:t>
      </w:r>
      <w:r w:rsidR="00CA2363">
        <w:rPr>
          <w:rFonts w:hint="eastAsia"/>
        </w:rPr>
        <w:t>に従った運用を確保し</w:t>
      </w:r>
      <w:r w:rsidR="00CA2363">
        <w:t>、</w:t>
      </w:r>
      <w:r w:rsidR="00CA2363" w:rsidRPr="00CA2363">
        <w:rPr>
          <w:rFonts w:hint="eastAsia"/>
        </w:rPr>
        <w:t>個人データの取扱いの検証を可能とする</w:t>
      </w:r>
      <w:r w:rsidR="00CA2363">
        <w:rPr>
          <w:rFonts w:hint="eastAsia"/>
        </w:rPr>
        <w:t>ために</w:t>
      </w:r>
      <w:r w:rsidR="00CA2363">
        <w:t>、</w:t>
      </w:r>
      <w:r w:rsidR="00CA2363">
        <w:rPr>
          <w:rFonts w:hint="eastAsia"/>
        </w:rPr>
        <w:t>次の</w:t>
      </w:r>
      <w:r w:rsidR="00CA2363" w:rsidRPr="00CA2363">
        <w:rPr>
          <w:rFonts w:hint="eastAsia"/>
        </w:rPr>
        <w:t>項目</w:t>
      </w:r>
      <w:r w:rsidR="00CA2363">
        <w:rPr>
          <w:rFonts w:hint="eastAsia"/>
        </w:rPr>
        <w:t>を</w:t>
      </w:r>
      <w:r w:rsidR="00CA2363">
        <w:t>記録する</w:t>
      </w:r>
      <w:r w:rsidR="00CA2363">
        <w:rPr>
          <w:rFonts w:hint="eastAsia"/>
        </w:rPr>
        <w:t>。</w:t>
      </w:r>
    </w:p>
    <w:p w14:paraId="406BBF6B" w14:textId="77777777" w:rsidR="00CA2363" w:rsidRDefault="00CA2363" w:rsidP="00CA2363">
      <w:pPr>
        <w:ind w:left="210" w:hangingChars="100" w:hanging="210"/>
        <w:jc w:val="left"/>
      </w:pPr>
      <w:r>
        <w:rPr>
          <w:rFonts w:hint="eastAsia"/>
        </w:rPr>
        <w:t xml:space="preserve">　・個人情報データベース等の利用・出力状況</w:t>
      </w:r>
    </w:p>
    <w:p w14:paraId="009B36E1" w14:textId="77777777" w:rsidR="00CA2363" w:rsidRDefault="00CA2363" w:rsidP="001F2C00">
      <w:pPr>
        <w:ind w:leftChars="100" w:left="210"/>
        <w:jc w:val="left"/>
      </w:pPr>
      <w:r>
        <w:rPr>
          <w:rFonts w:hint="eastAsia"/>
        </w:rPr>
        <w:t>・個人データが記載又は記録された書類・媒体等の持ち運び等の状況</w:t>
      </w:r>
    </w:p>
    <w:p w14:paraId="5D950265" w14:textId="77777777" w:rsidR="00CA2363" w:rsidRDefault="00CA2363" w:rsidP="001F2C00">
      <w:pPr>
        <w:ind w:leftChars="100" w:left="420" w:hangingChars="100" w:hanging="210"/>
        <w:jc w:val="left"/>
      </w:pPr>
      <w:r>
        <w:rPr>
          <w:rFonts w:hint="eastAsia"/>
        </w:rPr>
        <w:t>・個人情報データベース等の削除・廃棄の状況（委託した場合の消去・廃棄を証明する記録を含む。）</w:t>
      </w:r>
    </w:p>
    <w:p w14:paraId="49DD2EBD" w14:textId="5DDB9C18" w:rsidR="00AF03BE" w:rsidRPr="00CA2363" w:rsidRDefault="00CA2363" w:rsidP="00AF03BE">
      <w:pPr>
        <w:ind w:leftChars="100" w:left="420" w:hangingChars="100" w:hanging="210"/>
        <w:jc w:val="left"/>
      </w:pPr>
      <w:r>
        <w:rPr>
          <w:rFonts w:hint="eastAsia"/>
        </w:rPr>
        <w:t>・個人情報データベース等を情報システムで取り扱う場合、担当者の情報システムの利用状況（ログイン実績、アクセスログ等）</w:t>
      </w:r>
    </w:p>
    <w:p w14:paraId="3E7DC3E0" w14:textId="5BE481FE" w:rsidR="000A35EF" w:rsidRDefault="000A35EF" w:rsidP="000A35EF">
      <w:pPr>
        <w:ind w:firstLineChars="100" w:firstLine="210"/>
        <w:jc w:val="left"/>
      </w:pPr>
      <w:r>
        <w:rPr>
          <w:rFonts w:hint="eastAsia"/>
        </w:rPr>
        <w:t>（</w:t>
      </w:r>
      <w:r w:rsidR="00596D02">
        <w:rPr>
          <w:rFonts w:hint="eastAsia"/>
        </w:rPr>
        <w:t>個人データ</w:t>
      </w:r>
      <w:r>
        <w:rPr>
          <w:rFonts w:hint="eastAsia"/>
        </w:rPr>
        <w:t>の取扱状況の</w:t>
      </w:r>
      <w:r w:rsidR="00FA36EF">
        <w:rPr>
          <w:rFonts w:hint="eastAsia"/>
        </w:rPr>
        <w:t>確認</w:t>
      </w:r>
      <w:r>
        <w:rPr>
          <w:rFonts w:hint="eastAsia"/>
        </w:rPr>
        <w:t>）</w:t>
      </w:r>
      <w:r w:rsidR="00CD6D60">
        <w:rPr>
          <w:rFonts w:hint="eastAsia"/>
        </w:rPr>
        <w:t xml:space="preserve">　</w:t>
      </w:r>
      <w:r w:rsidR="003C4219" w:rsidRPr="001C0EB0">
        <w:rPr>
          <w:rFonts w:hint="eastAsia"/>
          <w:color w:val="FF0000"/>
          <w:sz w:val="16"/>
          <w:szCs w:val="18"/>
        </w:rPr>
        <w:t>※</w:t>
      </w:r>
      <w:r w:rsidR="003C4219">
        <w:rPr>
          <w:rFonts w:hint="eastAsia"/>
          <w:color w:val="FF0000"/>
          <w:sz w:val="16"/>
          <w:szCs w:val="18"/>
        </w:rPr>
        <w:t>個情法ガイドライン</w:t>
      </w:r>
      <w:r w:rsidR="003C4219" w:rsidRPr="001C0EB0">
        <w:rPr>
          <w:rFonts w:hint="eastAsia"/>
          <w:color w:val="FF0000"/>
          <w:sz w:val="16"/>
          <w:szCs w:val="18"/>
        </w:rPr>
        <w:t>安全管理措置</w:t>
      </w:r>
      <w:r w:rsidR="006345B6">
        <w:rPr>
          <w:color w:val="FF0000"/>
          <w:sz w:val="16"/>
          <w:szCs w:val="18"/>
        </w:rPr>
        <w:t>10</w:t>
      </w:r>
      <w:r w:rsidR="003C4219">
        <w:rPr>
          <w:rFonts w:hint="eastAsia"/>
          <w:color w:val="FF0000"/>
          <w:sz w:val="16"/>
          <w:szCs w:val="18"/>
        </w:rPr>
        <w:t>-3(</w:t>
      </w:r>
      <w:r w:rsidR="003C4219">
        <w:rPr>
          <w:color w:val="FF0000"/>
          <w:sz w:val="16"/>
          <w:szCs w:val="18"/>
        </w:rPr>
        <w:t>3</w:t>
      </w:r>
      <w:r w:rsidR="003C4219">
        <w:rPr>
          <w:rFonts w:hint="eastAsia"/>
          <w:color w:val="FF0000"/>
          <w:sz w:val="16"/>
          <w:szCs w:val="18"/>
        </w:rPr>
        <w:t>)</w:t>
      </w:r>
      <w:r w:rsidR="003C4219" w:rsidRPr="001C0EB0">
        <w:rPr>
          <w:rFonts w:hint="eastAsia"/>
          <w:color w:val="FF0000"/>
          <w:sz w:val="16"/>
          <w:szCs w:val="18"/>
        </w:rPr>
        <w:t>に対応</w:t>
      </w:r>
    </w:p>
    <w:p w14:paraId="79D0382C" w14:textId="20F9B1FA" w:rsidR="000A35EF" w:rsidRDefault="00CA2363" w:rsidP="003260B9">
      <w:pPr>
        <w:ind w:left="210" w:hangingChars="100" w:hanging="210"/>
        <w:jc w:val="left"/>
      </w:pPr>
      <w:r>
        <w:rPr>
          <w:rFonts w:hint="eastAsia"/>
        </w:rPr>
        <w:t>第７</w:t>
      </w:r>
      <w:r>
        <w:t>条</w:t>
      </w:r>
      <w:r w:rsidR="000A35EF">
        <w:rPr>
          <w:rFonts w:hint="eastAsia"/>
        </w:rPr>
        <w:t xml:space="preserve">　</w:t>
      </w:r>
      <w:r w:rsidR="006058FB">
        <w:rPr>
          <w:rFonts w:hint="eastAsia"/>
        </w:rPr>
        <w:t>本要領</w:t>
      </w:r>
      <w:r w:rsidR="00A223AB" w:rsidRPr="004C4934">
        <w:rPr>
          <w:rFonts w:hint="eastAsia"/>
        </w:rPr>
        <w:t>に従っ</w:t>
      </w:r>
      <w:r w:rsidR="00E24D3D" w:rsidRPr="004C4934">
        <w:rPr>
          <w:rFonts w:hint="eastAsia"/>
        </w:rPr>
        <w:t>て個人データの</w:t>
      </w:r>
      <w:r w:rsidR="00A223AB" w:rsidRPr="004C4934">
        <w:rPr>
          <w:rFonts w:hint="eastAsia"/>
        </w:rPr>
        <w:t>取扱いがなされてい</w:t>
      </w:r>
      <w:r w:rsidR="00DF13AD">
        <w:rPr>
          <w:rFonts w:hint="eastAsia"/>
        </w:rPr>
        <w:t>ることを</w:t>
      </w:r>
      <w:r w:rsidR="00E24D3D" w:rsidRPr="004C4934">
        <w:rPr>
          <w:rFonts w:hint="eastAsia"/>
        </w:rPr>
        <w:t>確認する</w:t>
      </w:r>
      <w:r w:rsidR="00DF13AD">
        <w:rPr>
          <w:rFonts w:hint="eastAsia"/>
        </w:rPr>
        <w:t>ために</w:t>
      </w:r>
      <w:r w:rsidR="00E24D3D" w:rsidRPr="004C4934">
        <w:rPr>
          <w:rFonts w:hint="eastAsia"/>
        </w:rPr>
        <w:t>、</w:t>
      </w:r>
      <w:r w:rsidR="00375B1E" w:rsidRPr="004C4934">
        <w:rPr>
          <w:rFonts w:hint="eastAsia"/>
        </w:rPr>
        <w:t>次の</w:t>
      </w:r>
      <w:r w:rsidR="00BD6916" w:rsidRPr="004C4934">
        <w:rPr>
          <w:rFonts w:hint="eastAsia"/>
        </w:rPr>
        <w:t>項目をあらかじめ明確化</w:t>
      </w:r>
      <w:r w:rsidR="009C6FE1" w:rsidRPr="004C4934">
        <w:rPr>
          <w:rFonts w:hint="eastAsia"/>
        </w:rPr>
        <w:t>し、個人データの取扱状況を確認する手段を整備</w:t>
      </w:r>
      <w:r w:rsidR="00E24D3D" w:rsidRPr="004C4934">
        <w:rPr>
          <w:rFonts w:hint="eastAsia"/>
        </w:rPr>
        <w:t>する</w:t>
      </w:r>
      <w:r w:rsidR="00063A01" w:rsidRPr="004C4934">
        <w:rPr>
          <w:rFonts w:hint="eastAsia"/>
        </w:rPr>
        <w:t>と</w:t>
      </w:r>
      <w:r w:rsidR="00063A01">
        <w:rPr>
          <w:rFonts w:hint="eastAsia"/>
        </w:rPr>
        <w:t>ともに、個人データの取扱状況</w:t>
      </w:r>
      <w:r w:rsidR="00EB1E96">
        <w:rPr>
          <w:rFonts w:hint="eastAsia"/>
        </w:rPr>
        <w:t>を</w:t>
      </w:r>
      <w:r w:rsidR="009130CF">
        <w:rPr>
          <w:rFonts w:hint="eastAsia"/>
        </w:rPr>
        <w:t>把握する</w:t>
      </w:r>
      <w:r w:rsidR="00E24D3D" w:rsidRPr="00EB1E96">
        <w:rPr>
          <w:rFonts w:hint="eastAsia"/>
        </w:rPr>
        <w:t>。</w:t>
      </w:r>
    </w:p>
    <w:p w14:paraId="7AFDDF39" w14:textId="120AC58A" w:rsidR="00BD6916" w:rsidRDefault="00BD6916" w:rsidP="000A35EF">
      <w:pPr>
        <w:ind w:left="210" w:hangingChars="100" w:hanging="210"/>
        <w:jc w:val="left"/>
      </w:pPr>
      <w:r>
        <w:rPr>
          <w:rFonts w:hint="eastAsia"/>
        </w:rPr>
        <w:t xml:space="preserve">　・個人情報データベース等の種類、名称</w:t>
      </w:r>
    </w:p>
    <w:p w14:paraId="4248F275" w14:textId="1B4C968A" w:rsidR="00BD6916" w:rsidRDefault="00BD6916" w:rsidP="000A35EF">
      <w:pPr>
        <w:ind w:left="210" w:hangingChars="100" w:hanging="210"/>
        <w:jc w:val="left"/>
      </w:pPr>
      <w:r>
        <w:rPr>
          <w:rFonts w:hint="eastAsia"/>
        </w:rPr>
        <w:t xml:space="preserve">　・個人データの項目</w:t>
      </w:r>
    </w:p>
    <w:p w14:paraId="6437DD5C" w14:textId="7D7FEE12" w:rsidR="00BD6916" w:rsidRDefault="00BD6916" w:rsidP="000A35EF">
      <w:pPr>
        <w:ind w:left="210" w:hangingChars="100" w:hanging="210"/>
        <w:jc w:val="left"/>
      </w:pPr>
      <w:r>
        <w:rPr>
          <w:rFonts w:hint="eastAsia"/>
        </w:rPr>
        <w:t xml:space="preserve">　・責任者・取扱部署</w:t>
      </w:r>
    </w:p>
    <w:p w14:paraId="2FDD11BD" w14:textId="3152F8FA" w:rsidR="00BD6916" w:rsidRDefault="00BD6916" w:rsidP="000A35EF">
      <w:pPr>
        <w:ind w:left="210" w:hangingChars="100" w:hanging="210"/>
        <w:jc w:val="left"/>
      </w:pPr>
      <w:r>
        <w:rPr>
          <w:rFonts w:hint="eastAsia"/>
        </w:rPr>
        <w:t xml:space="preserve">　・利用目的</w:t>
      </w:r>
    </w:p>
    <w:p w14:paraId="57265DDE" w14:textId="7D35DE66" w:rsidR="00BD6916" w:rsidRDefault="00BD6916" w:rsidP="000A35EF">
      <w:pPr>
        <w:ind w:left="210" w:hangingChars="100" w:hanging="210"/>
        <w:jc w:val="left"/>
      </w:pPr>
      <w:r>
        <w:rPr>
          <w:rFonts w:hint="eastAsia"/>
        </w:rPr>
        <w:t xml:space="preserve">　・アクセス権を有する者　等</w:t>
      </w:r>
    </w:p>
    <w:p w14:paraId="7E1D4304" w14:textId="59BD020C" w:rsidR="006A4304" w:rsidRPr="000D62EB" w:rsidRDefault="006A4304" w:rsidP="000D62EB">
      <w:pPr>
        <w:ind w:leftChars="100" w:left="370" w:hangingChars="100" w:hanging="160"/>
        <w:jc w:val="left"/>
        <w:rPr>
          <w:sz w:val="16"/>
          <w:szCs w:val="16"/>
        </w:rPr>
      </w:pPr>
      <w:r w:rsidRPr="00711D43">
        <w:rPr>
          <w:rFonts w:hint="eastAsia"/>
          <w:sz w:val="16"/>
          <w:szCs w:val="16"/>
        </w:rPr>
        <w:t>※</w:t>
      </w:r>
      <w:r>
        <w:rPr>
          <w:rFonts w:hint="eastAsia"/>
          <w:sz w:val="16"/>
          <w:szCs w:val="16"/>
        </w:rPr>
        <w:t>第</w:t>
      </w:r>
      <w:r>
        <w:rPr>
          <w:sz w:val="16"/>
          <w:szCs w:val="16"/>
        </w:rPr>
        <w:t>６条及び第７条については、記録する項目を例示していますが、趣旨を踏まえた有効な手段を検討の上、適宜修正</w:t>
      </w:r>
      <w:r>
        <w:rPr>
          <w:rFonts w:hint="eastAsia"/>
          <w:sz w:val="16"/>
          <w:szCs w:val="16"/>
        </w:rPr>
        <w:t>等してください</w:t>
      </w:r>
      <w:r w:rsidRPr="00711D43">
        <w:rPr>
          <w:rFonts w:hint="eastAsia"/>
          <w:sz w:val="16"/>
          <w:szCs w:val="16"/>
        </w:rPr>
        <w:t>。</w:t>
      </w:r>
    </w:p>
    <w:p w14:paraId="4407DAFB" w14:textId="685BDAE4" w:rsidR="00270FE2" w:rsidRPr="00A03620" w:rsidRDefault="00270FE2" w:rsidP="00C11AC2">
      <w:pPr>
        <w:ind w:firstLineChars="100" w:firstLine="210"/>
        <w:jc w:val="left"/>
      </w:pPr>
      <w:r w:rsidRPr="00A03620">
        <w:rPr>
          <w:rFonts w:hint="eastAsia"/>
        </w:rPr>
        <w:t>（</w:t>
      </w:r>
      <w:r w:rsidR="00955794">
        <w:rPr>
          <w:rFonts w:hint="eastAsia"/>
        </w:rPr>
        <w:t>管理区域及び</w:t>
      </w:r>
      <w:r w:rsidRPr="00A03620">
        <w:rPr>
          <w:rFonts w:hint="eastAsia"/>
        </w:rPr>
        <w:t>取扱区域）</w:t>
      </w:r>
      <w:r w:rsidR="00CD0DDC">
        <w:rPr>
          <w:rFonts w:hint="eastAsia"/>
        </w:rPr>
        <w:t xml:space="preserve">　</w:t>
      </w:r>
      <w:r w:rsidR="00CD0DDC" w:rsidRPr="001C0EB0">
        <w:rPr>
          <w:rFonts w:hint="eastAsia"/>
          <w:color w:val="FF0000"/>
          <w:sz w:val="16"/>
          <w:szCs w:val="18"/>
        </w:rPr>
        <w:t>※</w:t>
      </w:r>
      <w:r w:rsidR="00D42E68">
        <w:rPr>
          <w:rFonts w:hint="eastAsia"/>
          <w:color w:val="FF0000"/>
          <w:sz w:val="16"/>
          <w:szCs w:val="18"/>
        </w:rPr>
        <w:t>個情法ガイドライン</w:t>
      </w:r>
      <w:r w:rsidR="00D42E68" w:rsidRPr="001C0EB0">
        <w:rPr>
          <w:rFonts w:hint="eastAsia"/>
          <w:color w:val="FF0000"/>
          <w:sz w:val="16"/>
          <w:szCs w:val="18"/>
        </w:rPr>
        <w:t>安全管理措置</w:t>
      </w:r>
      <w:r w:rsidR="006345B6">
        <w:rPr>
          <w:color w:val="FF0000"/>
          <w:sz w:val="16"/>
          <w:szCs w:val="18"/>
        </w:rPr>
        <w:t>10</w:t>
      </w:r>
      <w:r w:rsidR="00D42E68">
        <w:rPr>
          <w:rFonts w:hint="eastAsia"/>
          <w:color w:val="FF0000"/>
          <w:sz w:val="16"/>
          <w:szCs w:val="18"/>
        </w:rPr>
        <w:t>-5(1)</w:t>
      </w:r>
      <w:r w:rsidR="00D42E68" w:rsidRPr="001C0EB0">
        <w:rPr>
          <w:rFonts w:hint="eastAsia"/>
          <w:color w:val="FF0000"/>
          <w:sz w:val="16"/>
          <w:szCs w:val="18"/>
        </w:rPr>
        <w:t>に対応</w:t>
      </w:r>
    </w:p>
    <w:p w14:paraId="2C0A9FE5" w14:textId="7E08FB29" w:rsidR="00955794" w:rsidRDefault="00CA2363" w:rsidP="001F2C00">
      <w:pPr>
        <w:jc w:val="left"/>
        <w:rPr>
          <w:szCs w:val="21"/>
        </w:rPr>
      </w:pPr>
      <w:r>
        <w:rPr>
          <w:rFonts w:hint="eastAsia"/>
        </w:rPr>
        <w:t>第８</w:t>
      </w:r>
      <w:r>
        <w:t>条</w:t>
      </w:r>
      <w:r w:rsidR="00270FE2">
        <w:t xml:space="preserve">　</w:t>
      </w:r>
      <w:r w:rsidR="00955794">
        <w:rPr>
          <w:rFonts w:hint="eastAsia"/>
          <w:szCs w:val="21"/>
        </w:rPr>
        <w:t>個人情報データベース等を取り扱うサーバやメインコンピュータ等の重要な情報</w:t>
      </w:r>
    </w:p>
    <w:p w14:paraId="1D4BAF71" w14:textId="77777777" w:rsidR="00712E59" w:rsidRDefault="00955794" w:rsidP="00553C99">
      <w:pPr>
        <w:ind w:leftChars="83" w:left="210" w:hangingChars="17" w:hanging="36"/>
        <w:jc w:val="left"/>
      </w:pPr>
      <w:r>
        <w:rPr>
          <w:rFonts w:hint="eastAsia"/>
          <w:szCs w:val="21"/>
        </w:rPr>
        <w:t>システムを管理する区域（以下「管理区域」という。）及びその他の個人データを取り扱う事務を実施する区域（以下「取扱区域」という。）</w:t>
      </w:r>
      <w:r w:rsidR="00901B93">
        <w:rPr>
          <w:rFonts w:hint="eastAsia"/>
          <w:szCs w:val="21"/>
        </w:rPr>
        <w:t>について</w:t>
      </w:r>
      <w:r w:rsidR="00D42E68">
        <w:rPr>
          <w:rFonts w:hint="eastAsia"/>
        </w:rPr>
        <w:t>、</w:t>
      </w:r>
      <w:r w:rsidR="00BD6916">
        <w:rPr>
          <w:rFonts w:hint="eastAsia"/>
        </w:rPr>
        <w:t>それぞれ</w:t>
      </w:r>
      <w:r w:rsidR="00712E59">
        <w:rPr>
          <w:rFonts w:hint="eastAsia"/>
        </w:rPr>
        <w:t>適切な管理を行う。</w:t>
      </w:r>
    </w:p>
    <w:p w14:paraId="311EA701" w14:textId="2DC280A1" w:rsidR="00233078" w:rsidRDefault="00233078" w:rsidP="001F2C00">
      <w:pPr>
        <w:jc w:val="left"/>
      </w:pPr>
      <w:r>
        <w:rPr>
          <w:rFonts w:hint="eastAsia"/>
        </w:rPr>
        <w:t>２　管理区域について、</w:t>
      </w:r>
      <w:r w:rsidRPr="00233078">
        <w:rPr>
          <w:rFonts w:hint="eastAsia"/>
        </w:rPr>
        <w:t>入退室管理及び持ち込む機器等の制限</w:t>
      </w:r>
      <w:r>
        <w:rPr>
          <w:rFonts w:hint="eastAsia"/>
        </w:rPr>
        <w:t>を行う。</w:t>
      </w:r>
    </w:p>
    <w:p w14:paraId="33771B8A" w14:textId="19CD7C21" w:rsidR="00233078" w:rsidRDefault="00233078" w:rsidP="001F2C00">
      <w:pPr>
        <w:jc w:val="left"/>
      </w:pPr>
      <w:r>
        <w:rPr>
          <w:rFonts w:hint="eastAsia"/>
        </w:rPr>
        <w:t>３　取扱区域について、権限を有しない者による個人データの閲覧等を</w:t>
      </w:r>
      <w:r w:rsidRPr="00233078">
        <w:rPr>
          <w:rFonts w:hint="eastAsia"/>
        </w:rPr>
        <w:t>防止</w:t>
      </w:r>
      <w:r>
        <w:rPr>
          <w:rFonts w:hint="eastAsia"/>
        </w:rPr>
        <w:t>する。</w:t>
      </w:r>
    </w:p>
    <w:p w14:paraId="4BACD4ED" w14:textId="26E95311" w:rsidR="00712E59" w:rsidRDefault="00712E59" w:rsidP="00553C99">
      <w:pPr>
        <w:ind w:leftChars="83" w:left="210" w:hangingChars="17" w:hanging="36"/>
        <w:jc w:val="left"/>
      </w:pPr>
      <w:r>
        <w:rPr>
          <w:rFonts w:hint="eastAsia"/>
        </w:rPr>
        <w:t>（</w:t>
      </w:r>
      <w:r w:rsidR="00B050AF">
        <w:rPr>
          <w:rFonts w:hint="eastAsia"/>
        </w:rPr>
        <w:t>機器及び電子媒体等の取扱い</w:t>
      </w:r>
      <w:r>
        <w:rPr>
          <w:rFonts w:hint="eastAsia"/>
        </w:rPr>
        <w:t>）</w:t>
      </w:r>
      <w:r w:rsidR="00F24212">
        <w:rPr>
          <w:rFonts w:hint="eastAsia"/>
        </w:rPr>
        <w:t xml:space="preserve">　</w:t>
      </w:r>
      <w:r w:rsidR="00F24212" w:rsidRPr="001C0EB0">
        <w:rPr>
          <w:rFonts w:hint="eastAsia"/>
          <w:color w:val="FF0000"/>
          <w:sz w:val="16"/>
          <w:szCs w:val="18"/>
        </w:rPr>
        <w:t>※</w:t>
      </w:r>
      <w:r w:rsidR="00F24212">
        <w:rPr>
          <w:rFonts w:hint="eastAsia"/>
          <w:color w:val="FF0000"/>
          <w:sz w:val="16"/>
          <w:szCs w:val="18"/>
        </w:rPr>
        <w:t>個情法ガイドライン</w:t>
      </w:r>
      <w:r w:rsidR="00F24212" w:rsidRPr="001C0EB0">
        <w:rPr>
          <w:rFonts w:hint="eastAsia"/>
          <w:color w:val="FF0000"/>
          <w:sz w:val="16"/>
          <w:szCs w:val="18"/>
        </w:rPr>
        <w:t>安全管理措置</w:t>
      </w:r>
      <w:r w:rsidR="006345B6">
        <w:rPr>
          <w:color w:val="FF0000"/>
          <w:sz w:val="16"/>
          <w:szCs w:val="18"/>
        </w:rPr>
        <w:t>10</w:t>
      </w:r>
      <w:r w:rsidR="00F24212">
        <w:rPr>
          <w:rFonts w:hint="eastAsia"/>
          <w:color w:val="FF0000"/>
          <w:sz w:val="16"/>
          <w:szCs w:val="18"/>
        </w:rPr>
        <w:t>-5 (2)</w:t>
      </w:r>
      <w:r w:rsidR="00F24212">
        <w:rPr>
          <w:rFonts w:hint="eastAsia"/>
          <w:color w:val="FF0000"/>
          <w:sz w:val="16"/>
          <w:szCs w:val="18"/>
        </w:rPr>
        <w:t>、</w:t>
      </w:r>
      <w:r w:rsidR="00F24212">
        <w:rPr>
          <w:rFonts w:hint="eastAsia"/>
          <w:color w:val="FF0000"/>
          <w:sz w:val="16"/>
          <w:szCs w:val="18"/>
        </w:rPr>
        <w:t>(</w:t>
      </w:r>
      <w:r w:rsidR="00F24212">
        <w:rPr>
          <w:color w:val="FF0000"/>
          <w:sz w:val="16"/>
          <w:szCs w:val="18"/>
        </w:rPr>
        <w:t>3</w:t>
      </w:r>
      <w:r w:rsidR="00F24212">
        <w:rPr>
          <w:rFonts w:hint="eastAsia"/>
          <w:color w:val="FF0000"/>
          <w:sz w:val="16"/>
          <w:szCs w:val="18"/>
        </w:rPr>
        <w:t>)</w:t>
      </w:r>
      <w:r w:rsidR="00F24212" w:rsidRPr="001C0EB0">
        <w:rPr>
          <w:rFonts w:hint="eastAsia"/>
          <w:color w:val="FF0000"/>
          <w:sz w:val="16"/>
          <w:szCs w:val="18"/>
        </w:rPr>
        <w:t>に対応</w:t>
      </w:r>
    </w:p>
    <w:p w14:paraId="6C8EC0BB" w14:textId="6BD55204" w:rsidR="009D4489" w:rsidRDefault="00CA2363" w:rsidP="00553C99">
      <w:pPr>
        <w:ind w:leftChars="-17" w:left="210" w:hangingChars="117" w:hanging="246"/>
        <w:jc w:val="left"/>
      </w:pPr>
      <w:r>
        <w:rPr>
          <w:rFonts w:hint="eastAsia"/>
        </w:rPr>
        <w:t>第９</w:t>
      </w:r>
      <w:r>
        <w:t>条</w:t>
      </w:r>
      <w:r w:rsidR="00712E59">
        <w:rPr>
          <w:rFonts w:hint="eastAsia"/>
        </w:rPr>
        <w:t xml:space="preserve">　</w:t>
      </w:r>
      <w:r w:rsidR="00955794">
        <w:rPr>
          <w:rFonts w:hint="eastAsia"/>
        </w:rPr>
        <w:t>個人データを取り扱う機器、電子媒体</w:t>
      </w:r>
      <w:r w:rsidR="00D42E68">
        <w:rPr>
          <w:rFonts w:hint="eastAsia"/>
        </w:rPr>
        <w:t>及び</w:t>
      </w:r>
      <w:r w:rsidR="00270FE2" w:rsidRPr="009D17BE">
        <w:rPr>
          <w:rFonts w:hint="eastAsia"/>
        </w:rPr>
        <w:t>書類</w:t>
      </w:r>
      <w:r w:rsidR="00270FE2" w:rsidRPr="009D17BE">
        <w:t>等の盗難又は紛失等を防止するため</w:t>
      </w:r>
      <w:r w:rsidR="009D28F9">
        <w:rPr>
          <w:rFonts w:hint="eastAsia"/>
        </w:rPr>
        <w:t>、</w:t>
      </w:r>
      <w:r w:rsidR="00270FE2" w:rsidRPr="009D17BE">
        <w:rPr>
          <w:rFonts w:hint="eastAsia"/>
        </w:rPr>
        <w:t>施錠</w:t>
      </w:r>
      <w:r w:rsidR="00270FE2" w:rsidRPr="009D17BE">
        <w:t>可能な</w:t>
      </w:r>
      <w:r w:rsidR="00270FE2" w:rsidRPr="009D17BE">
        <w:rPr>
          <w:rFonts w:hint="eastAsia"/>
        </w:rPr>
        <w:t>場所</w:t>
      </w:r>
      <w:r w:rsidR="00270FE2" w:rsidRPr="009D17BE">
        <w:t>への保管</w:t>
      </w:r>
      <w:r w:rsidR="00270FE2" w:rsidRPr="009D17BE">
        <w:rPr>
          <w:rFonts w:hint="eastAsia"/>
        </w:rPr>
        <w:t>等</w:t>
      </w:r>
      <w:r w:rsidR="00270FE2" w:rsidRPr="009D17BE">
        <w:t>の</w:t>
      </w:r>
      <w:r w:rsidR="00270FE2" w:rsidRPr="00A03620">
        <w:rPr>
          <w:rFonts w:hint="eastAsia"/>
        </w:rPr>
        <w:t>措置を講ずる。</w:t>
      </w:r>
    </w:p>
    <w:p w14:paraId="2F9E441B" w14:textId="1D5E47AC" w:rsidR="00712E59" w:rsidRDefault="00712E59" w:rsidP="00553C99">
      <w:pPr>
        <w:ind w:leftChars="-17" w:left="210" w:hangingChars="117" w:hanging="246"/>
        <w:jc w:val="left"/>
      </w:pPr>
      <w:r>
        <w:rPr>
          <w:rFonts w:hint="eastAsia"/>
        </w:rPr>
        <w:lastRenderedPageBreak/>
        <w:t xml:space="preserve">２　</w:t>
      </w:r>
      <w:r w:rsidR="00FA36EF">
        <w:rPr>
          <w:rFonts w:hint="eastAsia"/>
        </w:rPr>
        <w:t>個人</w:t>
      </w:r>
      <w:r>
        <w:rPr>
          <w:rFonts w:hint="eastAsia"/>
        </w:rPr>
        <w:t>データが記録された電子媒体又は書類等を持ち運ぶ場合、容易に個人データが判明しないよう、</w:t>
      </w:r>
      <w:r w:rsidR="00B050AF">
        <w:rPr>
          <w:rFonts w:hint="eastAsia"/>
        </w:rPr>
        <w:t>安全な方策を講じる。</w:t>
      </w:r>
    </w:p>
    <w:p w14:paraId="305D0BB0" w14:textId="60247EC7" w:rsidR="00662C71" w:rsidRDefault="00F94DB6" w:rsidP="00662C71">
      <w:pPr>
        <w:jc w:val="left"/>
      </w:pPr>
      <w:r>
        <w:rPr>
          <w:rFonts w:hint="eastAsia"/>
        </w:rPr>
        <w:t xml:space="preserve">　</w:t>
      </w:r>
      <w:r w:rsidR="00662C71">
        <w:rPr>
          <w:rFonts w:hint="eastAsia"/>
        </w:rPr>
        <w:t>（廃棄等）</w:t>
      </w:r>
      <w:r w:rsidR="00CD0DDC">
        <w:rPr>
          <w:rFonts w:hint="eastAsia"/>
        </w:rPr>
        <w:t xml:space="preserve">　</w:t>
      </w:r>
      <w:r w:rsidR="001512C1" w:rsidRPr="001C0EB0">
        <w:rPr>
          <w:rFonts w:hint="eastAsia"/>
          <w:color w:val="FF0000"/>
          <w:sz w:val="16"/>
          <w:szCs w:val="18"/>
        </w:rPr>
        <w:t>※</w:t>
      </w:r>
      <w:r w:rsidR="001512C1">
        <w:rPr>
          <w:rFonts w:hint="eastAsia"/>
          <w:color w:val="FF0000"/>
          <w:sz w:val="16"/>
          <w:szCs w:val="18"/>
        </w:rPr>
        <w:t>個情法ガイドライン</w:t>
      </w:r>
      <w:r w:rsidR="001512C1" w:rsidRPr="001C0EB0">
        <w:rPr>
          <w:rFonts w:hint="eastAsia"/>
          <w:color w:val="FF0000"/>
          <w:sz w:val="16"/>
          <w:szCs w:val="18"/>
        </w:rPr>
        <w:t>安全管理措置</w:t>
      </w:r>
      <w:r w:rsidR="006345B6">
        <w:rPr>
          <w:color w:val="FF0000"/>
          <w:sz w:val="16"/>
          <w:szCs w:val="18"/>
        </w:rPr>
        <w:t>10</w:t>
      </w:r>
      <w:r w:rsidR="001512C1">
        <w:rPr>
          <w:rFonts w:hint="eastAsia"/>
          <w:color w:val="FF0000"/>
          <w:sz w:val="16"/>
          <w:szCs w:val="18"/>
        </w:rPr>
        <w:t>-5(4)</w:t>
      </w:r>
      <w:r w:rsidR="001512C1" w:rsidRPr="001C0EB0">
        <w:rPr>
          <w:rFonts w:hint="eastAsia"/>
          <w:color w:val="FF0000"/>
          <w:sz w:val="16"/>
          <w:szCs w:val="18"/>
        </w:rPr>
        <w:t>に対応</w:t>
      </w:r>
    </w:p>
    <w:p w14:paraId="7C962EBC" w14:textId="6C3F29D0" w:rsidR="009F1157" w:rsidRDefault="00CA2363">
      <w:pPr>
        <w:ind w:left="210" w:hangingChars="100" w:hanging="210"/>
        <w:jc w:val="left"/>
      </w:pPr>
      <w:r>
        <w:rPr>
          <w:rFonts w:hint="eastAsia"/>
        </w:rPr>
        <w:t>第</w:t>
      </w:r>
      <w:r w:rsidRPr="001F2C00">
        <w:rPr>
          <w:rFonts w:asciiTheme="minorEastAsia" w:hAnsiTheme="minorEastAsia"/>
        </w:rPr>
        <w:t>10</w:t>
      </w:r>
      <w:r>
        <w:t>条</w:t>
      </w:r>
      <w:r w:rsidR="007F1C41">
        <w:rPr>
          <w:rFonts w:hint="eastAsia"/>
        </w:rPr>
        <w:t xml:space="preserve">　</w:t>
      </w:r>
      <w:r w:rsidR="00340D70" w:rsidRPr="00340D70">
        <w:rPr>
          <w:rFonts w:hint="eastAsia"/>
        </w:rPr>
        <w:t>個人データを削除し又は個人データが記録された機器、電子媒体等を廃棄する場合は、復元不可能な手段で行</w:t>
      </w:r>
      <w:r w:rsidR="001E53AF">
        <w:rPr>
          <w:rFonts w:hint="eastAsia"/>
        </w:rPr>
        <w:t>う</w:t>
      </w:r>
      <w:r w:rsidR="00340D70" w:rsidRPr="00340D70">
        <w:rPr>
          <w:rFonts w:hint="eastAsia"/>
        </w:rPr>
        <w:t>。</w:t>
      </w:r>
    </w:p>
    <w:p w14:paraId="288BCD4C" w14:textId="3AC24B93" w:rsidR="00662C71" w:rsidRDefault="00270FE2">
      <w:pPr>
        <w:ind w:left="210" w:hangingChars="100" w:hanging="210"/>
        <w:jc w:val="left"/>
      </w:pPr>
      <w:r>
        <w:rPr>
          <w:rFonts w:hint="eastAsia"/>
        </w:rPr>
        <w:t>２</w:t>
      </w:r>
      <w:r w:rsidR="009F1157">
        <w:t xml:space="preserve">　</w:t>
      </w:r>
      <w:r w:rsidR="00340D70" w:rsidRPr="00340D70">
        <w:rPr>
          <w:rFonts w:hint="eastAsia"/>
        </w:rPr>
        <w:t>個人データを削除し又は個人データが記録された機器、電子媒体等を廃棄した場合には、</w:t>
      </w:r>
      <w:r w:rsidR="005E18F3">
        <w:rPr>
          <w:rFonts w:hint="eastAsia"/>
        </w:rPr>
        <w:t>その</w:t>
      </w:r>
      <w:r w:rsidR="009F1157">
        <w:t>記録を保存する。</w:t>
      </w:r>
      <w:r w:rsidR="009F1157">
        <w:rPr>
          <w:rFonts w:hint="eastAsia"/>
        </w:rPr>
        <w:t>また、</w:t>
      </w:r>
      <w:r w:rsidR="009F1157">
        <w:t>これらの作業を</w:t>
      </w:r>
      <w:r w:rsidR="009F1157">
        <w:rPr>
          <w:rFonts w:hint="eastAsia"/>
        </w:rPr>
        <w:t>委託</w:t>
      </w:r>
      <w:r w:rsidR="009F1157">
        <w:t>する場合には、委託先が確実に削除</w:t>
      </w:r>
      <w:r w:rsidR="005E18F3">
        <w:t>又は廃棄</w:t>
      </w:r>
      <w:r w:rsidR="009F1157">
        <w:t>したことについて証明書等により確認する。</w:t>
      </w:r>
    </w:p>
    <w:p w14:paraId="5E579C4B" w14:textId="73207CB2" w:rsidR="00662C71" w:rsidRDefault="00F94DB6">
      <w:pPr>
        <w:jc w:val="left"/>
      </w:pPr>
      <w:r w:rsidRPr="00C11AC2">
        <w:rPr>
          <w:rFonts w:hint="eastAsia"/>
        </w:rPr>
        <w:t xml:space="preserve">　</w:t>
      </w:r>
      <w:r w:rsidR="00662C71">
        <w:rPr>
          <w:rFonts w:hint="eastAsia"/>
        </w:rPr>
        <w:t>（</w:t>
      </w:r>
      <w:r w:rsidR="00A73777">
        <w:rPr>
          <w:rFonts w:hint="eastAsia"/>
        </w:rPr>
        <w:t>委託先の</w:t>
      </w:r>
      <w:r w:rsidR="00A73777">
        <w:t>監督</w:t>
      </w:r>
      <w:r w:rsidR="00662C71">
        <w:rPr>
          <w:rFonts w:hint="eastAsia"/>
        </w:rPr>
        <w:t>）</w:t>
      </w:r>
      <w:r w:rsidR="00036ECB">
        <w:rPr>
          <w:rFonts w:hint="eastAsia"/>
        </w:rPr>
        <w:t xml:space="preserve">　</w:t>
      </w:r>
      <w:r w:rsidR="00CD0DDC" w:rsidRPr="001C0EB0">
        <w:rPr>
          <w:rFonts w:hint="eastAsia"/>
          <w:color w:val="FF0000"/>
          <w:sz w:val="16"/>
          <w:szCs w:val="18"/>
        </w:rPr>
        <w:t>※</w:t>
      </w:r>
      <w:r w:rsidR="00F12C09">
        <w:rPr>
          <w:rFonts w:hint="eastAsia"/>
          <w:color w:val="FF0000"/>
          <w:sz w:val="16"/>
          <w:szCs w:val="18"/>
        </w:rPr>
        <w:t>個情法ガイドライン</w:t>
      </w:r>
      <w:r w:rsidR="00F12C09">
        <w:rPr>
          <w:rFonts w:hint="eastAsia"/>
          <w:color w:val="FF0000"/>
          <w:sz w:val="16"/>
          <w:szCs w:val="18"/>
        </w:rPr>
        <w:t>3-</w:t>
      </w:r>
      <w:r w:rsidR="006345B6">
        <w:rPr>
          <w:color w:val="FF0000"/>
          <w:sz w:val="16"/>
          <w:szCs w:val="18"/>
        </w:rPr>
        <w:t>4</w:t>
      </w:r>
      <w:r w:rsidR="00F12C09">
        <w:rPr>
          <w:rFonts w:hint="eastAsia"/>
          <w:color w:val="FF0000"/>
          <w:sz w:val="16"/>
          <w:szCs w:val="18"/>
        </w:rPr>
        <w:t>-4</w:t>
      </w:r>
      <w:r w:rsidR="00F12C09" w:rsidRPr="001C0EB0">
        <w:rPr>
          <w:rFonts w:hint="eastAsia"/>
          <w:color w:val="FF0000"/>
          <w:sz w:val="16"/>
          <w:szCs w:val="18"/>
        </w:rPr>
        <w:t>に対応</w:t>
      </w:r>
    </w:p>
    <w:p w14:paraId="6213DF42" w14:textId="657D7E61" w:rsidR="00662C71" w:rsidRDefault="00CA2363" w:rsidP="00984FC2">
      <w:pPr>
        <w:ind w:left="210" w:hangingChars="100" w:hanging="210"/>
        <w:jc w:val="left"/>
      </w:pPr>
      <w:r>
        <w:rPr>
          <w:rFonts w:hint="eastAsia"/>
        </w:rPr>
        <w:t>第</w:t>
      </w:r>
      <w:r>
        <w:rPr>
          <w:rFonts w:asciiTheme="minorEastAsia" w:hAnsiTheme="minorEastAsia" w:hint="eastAsia"/>
        </w:rPr>
        <w:t>11</w:t>
      </w:r>
      <w:r w:rsidR="00270FE2">
        <w:t>条</w:t>
      </w:r>
      <w:r w:rsidR="00984FC2">
        <w:rPr>
          <w:rFonts w:hint="eastAsia"/>
        </w:rPr>
        <w:t xml:space="preserve">　</w:t>
      </w:r>
      <w:r w:rsidR="00605E63">
        <w:rPr>
          <w:rFonts w:hint="eastAsia"/>
        </w:rPr>
        <w:t>個人データ</w:t>
      </w:r>
      <w:r w:rsidR="00605E63">
        <w:t>の取扱いの</w:t>
      </w:r>
      <w:r w:rsidR="00662C71">
        <w:rPr>
          <w:rFonts w:hint="eastAsia"/>
        </w:rPr>
        <w:t>全</w:t>
      </w:r>
      <w:r w:rsidR="00E074E7">
        <w:rPr>
          <w:rFonts w:hint="eastAsia"/>
        </w:rPr>
        <w:t>部又は一部を委託する場合には、委託先</w:t>
      </w:r>
      <w:r w:rsidR="00A63B7D">
        <w:rPr>
          <w:rFonts w:hint="eastAsia"/>
        </w:rPr>
        <w:t>を</w:t>
      </w:r>
      <w:r w:rsidR="009D28F9">
        <w:rPr>
          <w:rFonts w:hint="eastAsia"/>
        </w:rPr>
        <w:t>選定</w:t>
      </w:r>
      <w:r w:rsidR="00A63B7D">
        <w:rPr>
          <w:rFonts w:hint="eastAsia"/>
        </w:rPr>
        <w:t>する際に</w:t>
      </w:r>
      <w:r w:rsidR="00E074E7">
        <w:rPr>
          <w:rFonts w:hint="eastAsia"/>
        </w:rPr>
        <w:t>、</w:t>
      </w:r>
      <w:r w:rsidR="009D28F9">
        <w:rPr>
          <w:rFonts w:hint="eastAsia"/>
        </w:rPr>
        <w:t>委託先が</w:t>
      </w:r>
      <w:r w:rsidR="00605E63">
        <w:rPr>
          <w:rFonts w:hint="eastAsia"/>
        </w:rPr>
        <w:t>個人情報保護法</w:t>
      </w:r>
      <w:r w:rsidR="00E074E7">
        <w:rPr>
          <w:rFonts w:hint="eastAsia"/>
        </w:rPr>
        <w:t>に基づき</w:t>
      </w:r>
      <w:r w:rsidR="00E074E7" w:rsidRPr="00E074E7">
        <w:rPr>
          <w:rFonts w:hint="eastAsia"/>
          <w:highlight w:val="yellow"/>
        </w:rPr>
        <w:t>●●</w:t>
      </w:r>
      <w:r w:rsidR="000121D7">
        <w:rPr>
          <w:rFonts w:hint="eastAsia"/>
        </w:rPr>
        <w:t>自ら</w:t>
      </w:r>
      <w:r w:rsidR="00662C71">
        <w:rPr>
          <w:rFonts w:hint="eastAsia"/>
        </w:rPr>
        <w:t>が果たすべき安全管理措置と同等の措置が講じられる</w:t>
      </w:r>
      <w:r w:rsidR="009D28F9">
        <w:rPr>
          <w:rFonts w:hint="eastAsia"/>
        </w:rPr>
        <w:t>こと</w:t>
      </w:r>
      <w:r w:rsidR="00662C71">
        <w:rPr>
          <w:rFonts w:hint="eastAsia"/>
        </w:rPr>
        <w:t>について、あらかじめ確認する。</w:t>
      </w:r>
    </w:p>
    <w:p w14:paraId="2F68C40A" w14:textId="618C1B33" w:rsidR="00662C71" w:rsidRDefault="00270FE2" w:rsidP="00984FC2">
      <w:pPr>
        <w:ind w:left="210" w:hangingChars="100" w:hanging="210"/>
        <w:jc w:val="left"/>
      </w:pPr>
      <w:r>
        <w:rPr>
          <w:rFonts w:hint="eastAsia"/>
        </w:rPr>
        <w:t>２</w:t>
      </w:r>
      <w:r w:rsidR="00984FC2">
        <w:rPr>
          <w:rFonts w:hint="eastAsia"/>
        </w:rPr>
        <w:t xml:space="preserve">　</w:t>
      </w:r>
      <w:r w:rsidR="00605E63">
        <w:rPr>
          <w:rFonts w:hint="eastAsia"/>
        </w:rPr>
        <w:t>個人データ</w:t>
      </w:r>
      <w:r w:rsidR="00605E63">
        <w:t>の取扱いの</w:t>
      </w:r>
      <w:r w:rsidR="00662C71">
        <w:rPr>
          <w:rFonts w:hint="eastAsia"/>
        </w:rPr>
        <w:t>全部又は一部</w:t>
      </w:r>
      <w:r w:rsidR="000121D7">
        <w:rPr>
          <w:rFonts w:hint="eastAsia"/>
        </w:rPr>
        <w:t>を</w:t>
      </w:r>
      <w:r w:rsidR="00662C71">
        <w:rPr>
          <w:rFonts w:hint="eastAsia"/>
        </w:rPr>
        <w:t>委託する</w:t>
      </w:r>
      <w:r w:rsidR="000121D7">
        <w:rPr>
          <w:rFonts w:hint="eastAsia"/>
        </w:rPr>
        <w:t>場合</w:t>
      </w:r>
      <w:r w:rsidR="00662C71">
        <w:rPr>
          <w:rFonts w:hint="eastAsia"/>
        </w:rPr>
        <w:t>には、</w:t>
      </w:r>
      <w:r w:rsidR="005E18F3">
        <w:rPr>
          <w:rFonts w:hint="eastAsia"/>
        </w:rPr>
        <w:t>委託先に</w:t>
      </w:r>
      <w:r w:rsidR="005E18F3">
        <w:t>安全管理措置を遵守させるための必要な</w:t>
      </w:r>
      <w:r w:rsidR="005E18F3">
        <w:rPr>
          <w:rFonts w:hint="eastAsia"/>
        </w:rPr>
        <w:t>契約を</w:t>
      </w:r>
      <w:r w:rsidR="005E18F3">
        <w:t>締結する。</w:t>
      </w:r>
    </w:p>
    <w:p w14:paraId="2A5B4871" w14:textId="2310EB02" w:rsidR="000E4D83" w:rsidRDefault="005E18F3">
      <w:pPr>
        <w:ind w:left="210" w:hangingChars="100" w:hanging="210"/>
        <w:jc w:val="left"/>
      </w:pPr>
      <w:r>
        <w:rPr>
          <w:rFonts w:hint="eastAsia"/>
        </w:rPr>
        <w:t>３</w:t>
      </w:r>
      <w:r>
        <w:t xml:space="preserve">　</w:t>
      </w:r>
      <w:r w:rsidR="00B70A25">
        <w:rPr>
          <w:rFonts w:hint="eastAsia"/>
        </w:rPr>
        <w:t>個人データ</w:t>
      </w:r>
      <w:r w:rsidR="00B70A25">
        <w:t>の取扱いの</w:t>
      </w:r>
      <w:r>
        <w:rPr>
          <w:rFonts w:hint="eastAsia"/>
        </w:rPr>
        <w:t>全部又は一部を</w:t>
      </w:r>
      <w:r>
        <w:t>委託した</w:t>
      </w:r>
      <w:r w:rsidR="000C7C06">
        <w:rPr>
          <w:rFonts w:hint="eastAsia"/>
        </w:rPr>
        <w:t>場合</w:t>
      </w:r>
      <w:r>
        <w:t>、委託先における</w:t>
      </w:r>
      <w:r w:rsidR="00605E63">
        <w:rPr>
          <w:rFonts w:hint="eastAsia"/>
        </w:rPr>
        <w:t>個人データ</w:t>
      </w:r>
      <w:r>
        <w:t>の取扱状況を把握する。</w:t>
      </w:r>
    </w:p>
    <w:p w14:paraId="29ADC930" w14:textId="405CA1CA" w:rsidR="00246278" w:rsidRDefault="00A27BDF" w:rsidP="00246278">
      <w:pPr>
        <w:ind w:left="210" w:hangingChars="100" w:hanging="210"/>
        <w:jc w:val="left"/>
      </w:pPr>
      <w:r>
        <w:rPr>
          <w:rFonts w:hint="eastAsia"/>
        </w:rPr>
        <w:t xml:space="preserve">　</w:t>
      </w:r>
      <w:r w:rsidRPr="00246278">
        <w:rPr>
          <w:rFonts w:hint="eastAsia"/>
        </w:rPr>
        <w:t>（</w:t>
      </w:r>
      <w:r w:rsidR="001E5E59">
        <w:rPr>
          <w:rFonts w:hint="eastAsia"/>
        </w:rPr>
        <w:t>アクセス</w:t>
      </w:r>
      <w:r w:rsidR="001E5E59">
        <w:t>制御等</w:t>
      </w:r>
      <w:r w:rsidRPr="00246278">
        <w:rPr>
          <w:rFonts w:hint="eastAsia"/>
        </w:rPr>
        <w:t>）</w:t>
      </w:r>
      <w:r w:rsidR="00CD0DDC">
        <w:rPr>
          <w:rFonts w:hint="eastAsia"/>
        </w:rPr>
        <w:t xml:space="preserve">　</w:t>
      </w:r>
      <w:r w:rsidR="00CD0DDC" w:rsidRPr="001C0EB0">
        <w:rPr>
          <w:rFonts w:hint="eastAsia"/>
          <w:color w:val="FF0000"/>
          <w:sz w:val="16"/>
          <w:szCs w:val="18"/>
        </w:rPr>
        <w:t>※</w:t>
      </w:r>
      <w:r w:rsidR="001E5E59">
        <w:rPr>
          <w:rFonts w:hint="eastAsia"/>
          <w:color w:val="FF0000"/>
          <w:sz w:val="16"/>
          <w:szCs w:val="18"/>
        </w:rPr>
        <w:t>個情法ガイドライン</w:t>
      </w:r>
      <w:r w:rsidR="001E5E59" w:rsidRPr="001C0EB0">
        <w:rPr>
          <w:rFonts w:hint="eastAsia"/>
          <w:color w:val="FF0000"/>
          <w:sz w:val="16"/>
          <w:szCs w:val="18"/>
        </w:rPr>
        <w:t>安全管理措置</w:t>
      </w:r>
      <w:r w:rsidR="006345B6">
        <w:rPr>
          <w:color w:val="FF0000"/>
          <w:sz w:val="16"/>
          <w:szCs w:val="18"/>
        </w:rPr>
        <w:t>10</w:t>
      </w:r>
      <w:r w:rsidR="001E5E59">
        <w:rPr>
          <w:rFonts w:hint="eastAsia"/>
          <w:color w:val="FF0000"/>
          <w:sz w:val="16"/>
          <w:szCs w:val="18"/>
        </w:rPr>
        <w:t>-</w:t>
      </w:r>
      <w:r w:rsidR="001E5E59">
        <w:rPr>
          <w:color w:val="FF0000"/>
          <w:sz w:val="16"/>
          <w:szCs w:val="18"/>
        </w:rPr>
        <w:t>6</w:t>
      </w:r>
      <w:r w:rsidR="001E5E59">
        <w:rPr>
          <w:rFonts w:hint="eastAsia"/>
          <w:color w:val="FF0000"/>
          <w:sz w:val="16"/>
          <w:szCs w:val="18"/>
        </w:rPr>
        <w:t>(</w:t>
      </w:r>
      <w:r w:rsidR="001E5E59">
        <w:rPr>
          <w:color w:val="FF0000"/>
          <w:sz w:val="16"/>
          <w:szCs w:val="18"/>
        </w:rPr>
        <w:t>1</w:t>
      </w:r>
      <w:r w:rsidR="001E5E59">
        <w:rPr>
          <w:rFonts w:hint="eastAsia"/>
          <w:color w:val="FF0000"/>
          <w:sz w:val="16"/>
          <w:szCs w:val="18"/>
        </w:rPr>
        <w:t>)</w:t>
      </w:r>
      <w:r w:rsidR="001E5E59">
        <w:rPr>
          <w:rFonts w:hint="eastAsia"/>
          <w:color w:val="FF0000"/>
          <w:sz w:val="16"/>
          <w:szCs w:val="18"/>
        </w:rPr>
        <w:t>、</w:t>
      </w:r>
      <w:r w:rsidR="001E5E59">
        <w:rPr>
          <w:rFonts w:hint="eastAsia"/>
          <w:color w:val="FF0000"/>
          <w:sz w:val="16"/>
          <w:szCs w:val="18"/>
        </w:rPr>
        <w:t>(</w:t>
      </w:r>
      <w:r w:rsidR="001E5E59">
        <w:rPr>
          <w:color w:val="FF0000"/>
          <w:sz w:val="16"/>
          <w:szCs w:val="18"/>
        </w:rPr>
        <w:t>2</w:t>
      </w:r>
      <w:r w:rsidR="001E5E59">
        <w:rPr>
          <w:rFonts w:hint="eastAsia"/>
          <w:color w:val="FF0000"/>
          <w:sz w:val="16"/>
          <w:szCs w:val="18"/>
        </w:rPr>
        <w:t>)</w:t>
      </w:r>
      <w:r w:rsidR="001E5E59">
        <w:rPr>
          <w:rFonts w:hint="eastAsia"/>
          <w:color w:val="FF0000"/>
          <w:sz w:val="16"/>
          <w:szCs w:val="18"/>
        </w:rPr>
        <w:t>、</w:t>
      </w:r>
      <w:r w:rsidR="001E5E59">
        <w:rPr>
          <w:rFonts w:hint="eastAsia"/>
          <w:color w:val="FF0000"/>
          <w:sz w:val="16"/>
          <w:szCs w:val="18"/>
        </w:rPr>
        <w:t>(</w:t>
      </w:r>
      <w:r w:rsidR="001E5E59">
        <w:rPr>
          <w:color w:val="FF0000"/>
          <w:sz w:val="16"/>
          <w:szCs w:val="18"/>
        </w:rPr>
        <w:t>3</w:t>
      </w:r>
      <w:r w:rsidR="001E5E59">
        <w:rPr>
          <w:rFonts w:hint="eastAsia"/>
          <w:color w:val="FF0000"/>
          <w:sz w:val="16"/>
          <w:szCs w:val="18"/>
        </w:rPr>
        <w:t>)</w:t>
      </w:r>
      <w:r w:rsidR="001E5E59">
        <w:rPr>
          <w:rFonts w:hint="eastAsia"/>
          <w:color w:val="FF0000"/>
          <w:sz w:val="16"/>
          <w:szCs w:val="18"/>
        </w:rPr>
        <w:t>、</w:t>
      </w:r>
      <w:r w:rsidR="001E5E59">
        <w:rPr>
          <w:rFonts w:hint="eastAsia"/>
          <w:color w:val="FF0000"/>
          <w:sz w:val="16"/>
          <w:szCs w:val="18"/>
        </w:rPr>
        <w:t>(</w:t>
      </w:r>
      <w:r w:rsidR="001E5E59">
        <w:rPr>
          <w:color w:val="FF0000"/>
          <w:sz w:val="16"/>
          <w:szCs w:val="18"/>
        </w:rPr>
        <w:t>4</w:t>
      </w:r>
      <w:r w:rsidR="001E5E59">
        <w:rPr>
          <w:rFonts w:hint="eastAsia"/>
          <w:color w:val="FF0000"/>
          <w:sz w:val="16"/>
          <w:szCs w:val="18"/>
        </w:rPr>
        <w:t>)</w:t>
      </w:r>
      <w:r w:rsidR="001E5E59" w:rsidRPr="001C0EB0">
        <w:rPr>
          <w:rFonts w:hint="eastAsia"/>
          <w:color w:val="FF0000"/>
          <w:sz w:val="16"/>
          <w:szCs w:val="18"/>
        </w:rPr>
        <w:t>に対応</w:t>
      </w:r>
    </w:p>
    <w:p w14:paraId="572DD24C" w14:textId="61CEB60C" w:rsidR="00246278" w:rsidRDefault="00CA2363" w:rsidP="00246278">
      <w:pPr>
        <w:ind w:left="210" w:hangingChars="100" w:hanging="210"/>
        <w:jc w:val="left"/>
      </w:pPr>
      <w:r w:rsidRPr="00246278">
        <w:rPr>
          <w:rFonts w:hint="eastAsia"/>
        </w:rPr>
        <w:t>第</w:t>
      </w:r>
      <w:r>
        <w:rPr>
          <w:rFonts w:asciiTheme="minorEastAsia" w:hAnsiTheme="minorEastAsia" w:hint="eastAsia"/>
        </w:rPr>
        <w:t>12</w:t>
      </w:r>
      <w:r w:rsidR="00700F3B" w:rsidRPr="00246278">
        <w:rPr>
          <w:rFonts w:hint="eastAsia"/>
        </w:rPr>
        <w:t xml:space="preserve">条　</w:t>
      </w:r>
      <w:r w:rsidR="00F86C24">
        <w:rPr>
          <w:rFonts w:hint="eastAsia"/>
        </w:rPr>
        <w:t>従業者</w:t>
      </w:r>
      <w:r w:rsidR="00F86C24" w:rsidRPr="00F86C24">
        <w:rPr>
          <w:rFonts w:hint="eastAsia"/>
        </w:rPr>
        <w:t>及び取り扱う個人情報データベース等の範囲を限定するために、適切なアクセス制御を行</w:t>
      </w:r>
      <w:r w:rsidR="00D33D92">
        <w:rPr>
          <w:rFonts w:hint="eastAsia"/>
        </w:rPr>
        <w:t>う</w:t>
      </w:r>
      <w:r w:rsidR="00F86C24" w:rsidRPr="00F86C24">
        <w:rPr>
          <w:rFonts w:hint="eastAsia"/>
        </w:rPr>
        <w:t>。</w:t>
      </w:r>
    </w:p>
    <w:p w14:paraId="4ED72E83" w14:textId="76C044AB" w:rsidR="0016549D" w:rsidRPr="00246278" w:rsidRDefault="008F5258" w:rsidP="00246278">
      <w:pPr>
        <w:ind w:left="210" w:hangingChars="100" w:hanging="210"/>
        <w:jc w:val="left"/>
      </w:pPr>
      <w:r w:rsidRPr="00246278">
        <w:rPr>
          <w:rFonts w:hint="eastAsia"/>
        </w:rPr>
        <w:t>２</w:t>
      </w:r>
      <w:r w:rsidR="0016549D" w:rsidRPr="00246278">
        <w:rPr>
          <w:rFonts w:hint="eastAsia"/>
        </w:rPr>
        <w:t xml:space="preserve">　</w:t>
      </w:r>
      <w:r w:rsidR="00F86C24">
        <w:rPr>
          <w:rFonts w:hint="eastAsia"/>
          <w:szCs w:val="21"/>
        </w:rPr>
        <w:t>個人データを取り扱う情報システムを使用する従業者が正当なアクセス権を有する者であることを、識別した結果に基づき認証</w:t>
      </w:r>
      <w:r w:rsidR="00D33D92">
        <w:rPr>
          <w:rFonts w:hint="eastAsia"/>
          <w:szCs w:val="21"/>
        </w:rPr>
        <w:t>する</w:t>
      </w:r>
      <w:r w:rsidR="00F86C24">
        <w:rPr>
          <w:rFonts w:hint="eastAsia"/>
          <w:szCs w:val="21"/>
        </w:rPr>
        <w:t>。</w:t>
      </w:r>
    </w:p>
    <w:p w14:paraId="097B33D5" w14:textId="77777777" w:rsidR="005E727C" w:rsidRDefault="008F5258" w:rsidP="009030D2">
      <w:pPr>
        <w:ind w:left="315" w:hangingChars="150" w:hanging="315"/>
        <w:jc w:val="left"/>
        <w:rPr>
          <w:szCs w:val="21"/>
        </w:rPr>
      </w:pPr>
      <w:r w:rsidRPr="009D17BE">
        <w:rPr>
          <w:rFonts w:hint="eastAsia"/>
        </w:rPr>
        <w:t>３</w:t>
      </w:r>
      <w:r w:rsidR="0016549D" w:rsidRPr="009D17BE">
        <w:t xml:space="preserve">　</w:t>
      </w:r>
      <w:r w:rsidR="008A6E39">
        <w:rPr>
          <w:rFonts w:hint="eastAsia"/>
          <w:szCs w:val="21"/>
        </w:rPr>
        <w:t>個人データを取り扱う情報システムを外部からの不正アクセス又は不正ソフトウェア</w:t>
      </w:r>
    </w:p>
    <w:p w14:paraId="5DD6FC5A" w14:textId="522AE790" w:rsidR="0044160C" w:rsidRDefault="008A6E39" w:rsidP="001F2C00">
      <w:pPr>
        <w:ind w:leftChars="100" w:left="315" w:hangingChars="50" w:hanging="105"/>
        <w:jc w:val="left"/>
        <w:rPr>
          <w:szCs w:val="21"/>
        </w:rPr>
      </w:pPr>
      <w:r>
        <w:rPr>
          <w:rFonts w:hint="eastAsia"/>
          <w:szCs w:val="21"/>
        </w:rPr>
        <w:t>から保護する仕組みを導入し、適切に運用</w:t>
      </w:r>
      <w:r w:rsidR="00D33D92">
        <w:rPr>
          <w:rFonts w:hint="eastAsia"/>
          <w:szCs w:val="21"/>
        </w:rPr>
        <w:t>する</w:t>
      </w:r>
      <w:r>
        <w:rPr>
          <w:rFonts w:hint="eastAsia"/>
          <w:szCs w:val="21"/>
        </w:rPr>
        <w:t>。</w:t>
      </w:r>
    </w:p>
    <w:p w14:paraId="724BB82D" w14:textId="5A9FAECF" w:rsidR="008A6E39" w:rsidRDefault="008A6E39" w:rsidP="009030D2">
      <w:pPr>
        <w:ind w:left="210" w:hangingChars="100" w:hanging="210"/>
        <w:jc w:val="left"/>
        <w:rPr>
          <w:color w:val="FF0000"/>
          <w:sz w:val="16"/>
          <w:szCs w:val="18"/>
        </w:rPr>
      </w:pPr>
      <w:r>
        <w:rPr>
          <w:rFonts w:hint="eastAsia"/>
          <w:szCs w:val="21"/>
        </w:rPr>
        <w:t>４</w:t>
      </w:r>
      <w:r>
        <w:rPr>
          <w:szCs w:val="21"/>
        </w:rPr>
        <w:t xml:space="preserve">　</w:t>
      </w:r>
      <w:r w:rsidRPr="008A6E39">
        <w:rPr>
          <w:rFonts w:hint="eastAsia"/>
          <w:szCs w:val="21"/>
        </w:rPr>
        <w:t>情報システムの使用に伴う個人データの漏えい等を防止するための措置を講じ、適切に運用</w:t>
      </w:r>
      <w:r w:rsidR="00D33D92">
        <w:rPr>
          <w:rFonts w:hint="eastAsia"/>
          <w:szCs w:val="21"/>
        </w:rPr>
        <w:t>する</w:t>
      </w:r>
      <w:r w:rsidRPr="008A6E39">
        <w:rPr>
          <w:rFonts w:hint="eastAsia"/>
          <w:szCs w:val="21"/>
        </w:rPr>
        <w:t>。</w:t>
      </w:r>
    </w:p>
    <w:p w14:paraId="420EBC91" w14:textId="3CB7963A" w:rsidR="00662C71" w:rsidRPr="00534DCA" w:rsidRDefault="00F94DB6" w:rsidP="00662C71">
      <w:pPr>
        <w:jc w:val="left"/>
      </w:pPr>
      <w:r>
        <w:rPr>
          <w:rFonts w:hint="eastAsia"/>
        </w:rPr>
        <w:t xml:space="preserve">　</w:t>
      </w:r>
      <w:r w:rsidR="00662C71" w:rsidRPr="00534DCA">
        <w:rPr>
          <w:rFonts w:hint="eastAsia"/>
        </w:rPr>
        <w:t>（評価及び見直し）</w:t>
      </w:r>
      <w:r w:rsidR="00CC7B4B" w:rsidRPr="00534DCA">
        <w:rPr>
          <w:rFonts w:hint="eastAsia"/>
        </w:rPr>
        <w:t xml:space="preserve">　</w:t>
      </w:r>
      <w:r w:rsidR="00CC7B4B" w:rsidRPr="00534DCA">
        <w:rPr>
          <w:rFonts w:hint="eastAsia"/>
          <w:color w:val="FF0000"/>
          <w:sz w:val="16"/>
          <w:szCs w:val="18"/>
        </w:rPr>
        <w:t>※個情法ガイドライン安全管理措置</w:t>
      </w:r>
      <w:r w:rsidR="006345B6">
        <w:rPr>
          <w:color w:val="FF0000"/>
          <w:sz w:val="16"/>
          <w:szCs w:val="18"/>
        </w:rPr>
        <w:t>10</w:t>
      </w:r>
      <w:r w:rsidR="00CC7B4B" w:rsidRPr="00534DCA">
        <w:rPr>
          <w:color w:val="FF0000"/>
          <w:sz w:val="16"/>
          <w:szCs w:val="18"/>
        </w:rPr>
        <w:t>-3(5)</w:t>
      </w:r>
      <w:r w:rsidR="00CF175D">
        <w:rPr>
          <w:rFonts w:hint="eastAsia"/>
          <w:color w:val="FF0000"/>
          <w:sz w:val="16"/>
          <w:szCs w:val="18"/>
        </w:rPr>
        <w:t>に対応</w:t>
      </w:r>
    </w:p>
    <w:p w14:paraId="28505CFF" w14:textId="1F227C50" w:rsidR="00BB0522" w:rsidRPr="001F2C00" w:rsidRDefault="00CA2363" w:rsidP="00984FC2">
      <w:pPr>
        <w:ind w:left="210" w:hangingChars="100" w:hanging="210"/>
        <w:jc w:val="left"/>
        <w:rPr>
          <w:szCs w:val="21"/>
        </w:rPr>
      </w:pPr>
      <w:r w:rsidRPr="00534DCA">
        <w:rPr>
          <w:rFonts w:hint="eastAsia"/>
        </w:rPr>
        <w:t>第</w:t>
      </w:r>
      <w:r w:rsidRPr="001F2C00">
        <w:rPr>
          <w:rFonts w:asciiTheme="minorEastAsia" w:hAnsiTheme="minorEastAsia"/>
        </w:rPr>
        <w:t>13</w:t>
      </w:r>
      <w:r w:rsidR="005744ED" w:rsidRPr="00534DCA">
        <w:rPr>
          <w:rFonts w:hint="eastAsia"/>
        </w:rPr>
        <w:t>条</w:t>
      </w:r>
      <w:r w:rsidR="00984FC2" w:rsidRPr="00534DCA">
        <w:rPr>
          <w:rFonts w:hint="eastAsia"/>
        </w:rPr>
        <w:t xml:space="preserve">　</w:t>
      </w:r>
      <w:r w:rsidR="005744ED" w:rsidRPr="00534DCA">
        <w:rPr>
          <w:rFonts w:hint="eastAsia"/>
        </w:rPr>
        <w:t>責任者は、</w:t>
      </w:r>
      <w:r w:rsidR="004E7466" w:rsidRPr="00534DCA">
        <w:rPr>
          <w:rFonts w:hint="eastAsia"/>
          <w:szCs w:val="21"/>
        </w:rPr>
        <w:t>個人データの取扱状況を把握し、</w:t>
      </w:r>
      <w:r w:rsidR="00BB0522" w:rsidRPr="001F2C00">
        <w:rPr>
          <w:rFonts w:hint="eastAsia"/>
          <w:szCs w:val="21"/>
        </w:rPr>
        <w:t>その取扱状況について、定期的に自ら行う点検又は他部署等による監査を実施する。</w:t>
      </w:r>
    </w:p>
    <w:p w14:paraId="4A64D234" w14:textId="3487BF5A" w:rsidR="00662C71" w:rsidRDefault="00BB0522" w:rsidP="00984FC2">
      <w:pPr>
        <w:ind w:left="210" w:hangingChars="100" w:hanging="210"/>
        <w:jc w:val="left"/>
        <w:rPr>
          <w:szCs w:val="21"/>
        </w:rPr>
      </w:pPr>
      <w:r w:rsidRPr="001F2C00">
        <w:rPr>
          <w:rFonts w:hint="eastAsia"/>
          <w:szCs w:val="21"/>
        </w:rPr>
        <w:t xml:space="preserve">２　</w:t>
      </w:r>
      <w:r w:rsidR="00072342" w:rsidRPr="001F2C00">
        <w:rPr>
          <w:rFonts w:hint="eastAsia"/>
          <w:szCs w:val="21"/>
        </w:rPr>
        <w:t>責任者は、前項の点検</w:t>
      </w:r>
      <w:r w:rsidR="002857F2" w:rsidRPr="001F2C00">
        <w:rPr>
          <w:rFonts w:hint="eastAsia"/>
          <w:szCs w:val="21"/>
        </w:rPr>
        <w:t>等</w:t>
      </w:r>
      <w:r w:rsidR="00072342" w:rsidRPr="001F2C00">
        <w:rPr>
          <w:rFonts w:hint="eastAsia"/>
          <w:szCs w:val="21"/>
        </w:rPr>
        <w:t>の結果を踏まえ、</w:t>
      </w:r>
      <w:r w:rsidR="004E7466" w:rsidRPr="00534DCA">
        <w:rPr>
          <w:rFonts w:hint="eastAsia"/>
          <w:szCs w:val="21"/>
        </w:rPr>
        <w:t>安全管理措置の評価、見直し及び改善に取り組む。</w:t>
      </w:r>
    </w:p>
    <w:p w14:paraId="263709E9" w14:textId="0CC333AE" w:rsidR="00CF175D" w:rsidRPr="00534DCA" w:rsidRDefault="00CF175D" w:rsidP="00CF175D">
      <w:pPr>
        <w:jc w:val="left"/>
      </w:pPr>
      <w:r>
        <w:rPr>
          <w:rFonts w:hint="eastAsia"/>
        </w:rPr>
        <w:t xml:space="preserve">　</w:t>
      </w:r>
      <w:r w:rsidRPr="00534DCA">
        <w:rPr>
          <w:rFonts w:hint="eastAsia"/>
        </w:rPr>
        <w:t>（</w:t>
      </w:r>
      <w:r>
        <w:rPr>
          <w:rFonts w:hint="eastAsia"/>
        </w:rPr>
        <w:t>外的環境の把握</w:t>
      </w:r>
      <w:r w:rsidRPr="00534DCA">
        <w:rPr>
          <w:rFonts w:hint="eastAsia"/>
        </w:rPr>
        <w:t xml:space="preserve">）　</w:t>
      </w:r>
      <w:r w:rsidRPr="00534DCA">
        <w:rPr>
          <w:rFonts w:hint="eastAsia"/>
          <w:color w:val="FF0000"/>
          <w:sz w:val="16"/>
          <w:szCs w:val="18"/>
        </w:rPr>
        <w:t>※個情法ガイドライン安全管理措置</w:t>
      </w:r>
      <w:r>
        <w:rPr>
          <w:color w:val="FF0000"/>
          <w:sz w:val="16"/>
          <w:szCs w:val="18"/>
        </w:rPr>
        <w:t>10</w:t>
      </w:r>
      <w:r w:rsidRPr="00534DCA">
        <w:rPr>
          <w:color w:val="FF0000"/>
          <w:sz w:val="16"/>
          <w:szCs w:val="18"/>
        </w:rPr>
        <w:t>-</w:t>
      </w:r>
      <w:r>
        <w:rPr>
          <w:rFonts w:hint="eastAsia"/>
          <w:color w:val="FF0000"/>
          <w:sz w:val="16"/>
          <w:szCs w:val="18"/>
        </w:rPr>
        <w:t>７に対応</w:t>
      </w:r>
    </w:p>
    <w:p w14:paraId="46470118" w14:textId="77777777" w:rsidR="00CF175D" w:rsidRDefault="00CF175D" w:rsidP="00984FC2">
      <w:pPr>
        <w:ind w:left="210" w:hangingChars="100" w:hanging="210"/>
        <w:jc w:val="left"/>
      </w:pPr>
      <w:r>
        <w:rPr>
          <w:rFonts w:hint="eastAsia"/>
        </w:rPr>
        <w:t>第</w:t>
      </w:r>
      <w:r>
        <w:rPr>
          <w:rFonts w:hint="eastAsia"/>
        </w:rPr>
        <w:t>14</w:t>
      </w:r>
      <w:r>
        <w:rPr>
          <w:rFonts w:hint="eastAsia"/>
        </w:rPr>
        <w:t>条　外国において個人データを取り扱う場合、当該外国の個人情報の保護に関する</w:t>
      </w:r>
    </w:p>
    <w:p w14:paraId="56C4AD65" w14:textId="2D01E331" w:rsidR="00CF175D" w:rsidRPr="00CF175D" w:rsidRDefault="00CF175D" w:rsidP="00984FC2">
      <w:pPr>
        <w:ind w:left="210" w:hangingChars="100" w:hanging="210"/>
        <w:jc w:val="left"/>
      </w:pPr>
      <w:r>
        <w:rPr>
          <w:rFonts w:hint="eastAsia"/>
        </w:rPr>
        <w:t xml:space="preserve">　制度等を把握する。</w:t>
      </w:r>
    </w:p>
    <w:p w14:paraId="1E1630FA" w14:textId="22138130" w:rsidR="00F9027D" w:rsidRDefault="00F9027D" w:rsidP="00F9027D">
      <w:pPr>
        <w:jc w:val="left"/>
      </w:pPr>
    </w:p>
    <w:p w14:paraId="614FD146" w14:textId="4E1C452B" w:rsidR="00761E11" w:rsidRDefault="00761E11" w:rsidP="00F9027D">
      <w:pPr>
        <w:jc w:val="left"/>
      </w:pPr>
    </w:p>
    <w:p w14:paraId="2D965B30" w14:textId="77777777" w:rsidR="00761E11" w:rsidRDefault="00761E11" w:rsidP="00F9027D">
      <w:pPr>
        <w:jc w:val="left"/>
      </w:pPr>
    </w:p>
    <w:p w14:paraId="5461A0AA" w14:textId="6A0B12B9" w:rsidR="00F9027D" w:rsidRDefault="00F9027D" w:rsidP="001F2C00">
      <w:pPr>
        <w:ind w:firstLineChars="250" w:firstLine="525"/>
        <w:jc w:val="left"/>
      </w:pPr>
      <w:r>
        <w:rPr>
          <w:rFonts w:hint="eastAsia"/>
        </w:rPr>
        <w:lastRenderedPageBreak/>
        <w:t>第</w:t>
      </w:r>
      <w:r w:rsidR="00EC02E5">
        <w:rPr>
          <w:rFonts w:hint="eastAsia"/>
        </w:rPr>
        <w:t>５</w:t>
      </w:r>
      <w:r>
        <w:rPr>
          <w:rFonts w:hint="eastAsia"/>
        </w:rPr>
        <w:t>章</w:t>
      </w:r>
      <w:r>
        <w:t xml:space="preserve">　</w:t>
      </w:r>
      <w:r w:rsidR="009963CA">
        <w:rPr>
          <w:rFonts w:hint="eastAsia"/>
        </w:rPr>
        <w:t>各</w:t>
      </w:r>
      <w:r w:rsidR="00AA7DBA">
        <w:rPr>
          <w:rFonts w:hint="eastAsia"/>
        </w:rPr>
        <w:t>管理</w:t>
      </w:r>
      <w:r w:rsidR="009963CA">
        <w:rPr>
          <w:rFonts w:hint="eastAsia"/>
        </w:rPr>
        <w:t>段階における措置</w:t>
      </w:r>
      <w:r w:rsidR="00040F32">
        <w:rPr>
          <w:rFonts w:hint="eastAsia"/>
        </w:rPr>
        <w:t xml:space="preserve">　</w:t>
      </w:r>
      <w:r w:rsidR="00861324" w:rsidRPr="001C0EB0">
        <w:rPr>
          <w:rFonts w:hint="eastAsia"/>
          <w:color w:val="FF0000"/>
          <w:sz w:val="16"/>
          <w:szCs w:val="18"/>
        </w:rPr>
        <w:t>※</w:t>
      </w:r>
      <w:r w:rsidR="003B5570">
        <w:rPr>
          <w:rFonts w:hint="eastAsia"/>
          <w:color w:val="FF0000"/>
          <w:sz w:val="16"/>
          <w:szCs w:val="18"/>
        </w:rPr>
        <w:t>個情法ガイドライン</w:t>
      </w:r>
      <w:r w:rsidR="003B5570" w:rsidRPr="001C0EB0">
        <w:rPr>
          <w:rFonts w:hint="eastAsia"/>
          <w:color w:val="FF0000"/>
          <w:sz w:val="16"/>
          <w:szCs w:val="18"/>
        </w:rPr>
        <w:t>安全管理措置</w:t>
      </w:r>
      <w:r w:rsidR="006345B6">
        <w:rPr>
          <w:color w:val="FF0000"/>
          <w:sz w:val="16"/>
          <w:szCs w:val="18"/>
        </w:rPr>
        <w:t>10</w:t>
      </w:r>
      <w:r w:rsidR="003B5570">
        <w:rPr>
          <w:rFonts w:hint="eastAsia"/>
          <w:color w:val="FF0000"/>
          <w:sz w:val="16"/>
          <w:szCs w:val="18"/>
        </w:rPr>
        <w:t>-2</w:t>
      </w:r>
      <w:r w:rsidR="00B6339E" w:rsidRPr="001C0EB0">
        <w:rPr>
          <w:rFonts w:hint="eastAsia"/>
          <w:color w:val="FF0000"/>
          <w:sz w:val="16"/>
          <w:szCs w:val="18"/>
        </w:rPr>
        <w:t>に対応</w:t>
      </w:r>
    </w:p>
    <w:p w14:paraId="38D352A4" w14:textId="45DA3360" w:rsidR="00F9027D" w:rsidRDefault="00CA2363" w:rsidP="00214E0E">
      <w:pPr>
        <w:ind w:left="210" w:hangingChars="100" w:hanging="210"/>
        <w:jc w:val="left"/>
      </w:pPr>
      <w:r>
        <w:rPr>
          <w:rFonts w:hint="eastAsia"/>
        </w:rPr>
        <w:t>第</w:t>
      </w:r>
      <w:r w:rsidR="00CF175D">
        <w:rPr>
          <w:rFonts w:asciiTheme="minorEastAsia" w:hAnsiTheme="minorEastAsia" w:hint="eastAsia"/>
        </w:rPr>
        <w:t>15</w:t>
      </w:r>
      <w:r w:rsidR="00F9027D">
        <w:t xml:space="preserve">条　</w:t>
      </w:r>
      <w:r w:rsidR="009963CA">
        <w:rPr>
          <w:rFonts w:hint="eastAsia"/>
        </w:rPr>
        <w:t>別紙３の</w:t>
      </w:r>
      <w:r w:rsidR="003B66DE">
        <w:t>様式により</w:t>
      </w:r>
      <w:r w:rsidR="009259BB">
        <w:rPr>
          <w:rFonts w:hint="eastAsia"/>
        </w:rPr>
        <w:t>個人データを</w:t>
      </w:r>
      <w:r w:rsidR="009259BB">
        <w:t>取り扱う事務</w:t>
      </w:r>
      <w:r w:rsidR="00F9027D">
        <w:t>の流れ</w:t>
      </w:r>
      <w:r w:rsidR="00F9027D">
        <w:rPr>
          <w:rFonts w:hint="eastAsia"/>
        </w:rPr>
        <w:t>を</w:t>
      </w:r>
      <w:r w:rsidR="00F9027D">
        <w:t>整理し、</w:t>
      </w:r>
      <w:r w:rsidR="00F9027D">
        <w:rPr>
          <w:rFonts w:hint="eastAsia"/>
        </w:rPr>
        <w:t>管理</w:t>
      </w:r>
      <w:r w:rsidR="00F9027D">
        <w:t>段階</w:t>
      </w:r>
      <w:r w:rsidR="00F7488B">
        <w:rPr>
          <w:rFonts w:hint="eastAsia"/>
        </w:rPr>
        <w:t>ごとに</w:t>
      </w:r>
      <w:r w:rsidR="0098179E">
        <w:rPr>
          <w:rFonts w:hint="eastAsia"/>
        </w:rPr>
        <w:t>、</w:t>
      </w:r>
      <w:r w:rsidR="001F4EDA">
        <w:rPr>
          <w:rFonts w:hint="eastAsia"/>
        </w:rPr>
        <w:t>取扱方法、責任者・担当者及びその任務等について</w:t>
      </w:r>
      <w:r w:rsidR="0098179E">
        <w:rPr>
          <w:rFonts w:hint="eastAsia"/>
        </w:rPr>
        <w:t>、</w:t>
      </w:r>
      <w:r w:rsidR="00CD4051">
        <w:rPr>
          <w:rFonts w:hint="eastAsia"/>
        </w:rPr>
        <w:t>安全管理措置を織</w:t>
      </w:r>
      <w:r w:rsidR="001F4EDA">
        <w:rPr>
          <w:rFonts w:hint="eastAsia"/>
        </w:rPr>
        <w:t>り込んだ</w:t>
      </w:r>
      <w:r w:rsidR="00785AE1">
        <w:rPr>
          <w:rFonts w:hint="eastAsia"/>
        </w:rPr>
        <w:t>事務マニュアル</w:t>
      </w:r>
      <w:r w:rsidR="001F4EDA">
        <w:rPr>
          <w:rFonts w:hint="eastAsia"/>
        </w:rPr>
        <w:t>を定める</w:t>
      </w:r>
      <w:r w:rsidR="00F7488B">
        <w:t>。</w:t>
      </w:r>
    </w:p>
    <w:p w14:paraId="3A359EF2" w14:textId="328F574F" w:rsidR="00AA7DBA" w:rsidRDefault="00AA7DBA" w:rsidP="00EC1647">
      <w:pPr>
        <w:spacing w:line="200" w:lineRule="exact"/>
        <w:ind w:leftChars="100" w:left="210"/>
        <w:jc w:val="left"/>
        <w:rPr>
          <w:color w:val="FF0000"/>
          <w:sz w:val="16"/>
        </w:rPr>
      </w:pPr>
      <w:r w:rsidRPr="001F2C00">
        <w:rPr>
          <w:rFonts w:hint="eastAsia"/>
          <w:color w:val="FF0000"/>
          <w:sz w:val="16"/>
        </w:rPr>
        <w:t>※</w:t>
      </w:r>
      <w:r w:rsidR="0081177B" w:rsidRPr="001F2C00">
        <w:rPr>
          <w:rFonts w:hint="eastAsia"/>
          <w:color w:val="FF0000"/>
          <w:sz w:val="16"/>
        </w:rPr>
        <w:t>各部署における事務ごとに、</w:t>
      </w:r>
      <w:r w:rsidRPr="001F2C00">
        <w:rPr>
          <w:rFonts w:hint="eastAsia"/>
          <w:color w:val="FF0000"/>
          <w:sz w:val="16"/>
        </w:rPr>
        <w:t>具体的</w:t>
      </w:r>
      <w:r w:rsidR="002A4226" w:rsidRPr="001F2C00">
        <w:rPr>
          <w:rFonts w:hint="eastAsia"/>
          <w:color w:val="FF0000"/>
          <w:sz w:val="16"/>
        </w:rPr>
        <w:t>な</w:t>
      </w:r>
      <w:r w:rsidRPr="001F2C00">
        <w:rPr>
          <w:rFonts w:hint="eastAsia"/>
          <w:color w:val="FF0000"/>
          <w:sz w:val="16"/>
        </w:rPr>
        <w:t>取扱方法・留意点を定める。</w:t>
      </w:r>
    </w:p>
    <w:p w14:paraId="04F11197" w14:textId="3987B12F" w:rsidR="0044160C" w:rsidRDefault="0044160C" w:rsidP="00EC1647">
      <w:pPr>
        <w:spacing w:line="200" w:lineRule="exact"/>
        <w:ind w:leftChars="100" w:left="210"/>
        <w:jc w:val="left"/>
        <w:rPr>
          <w:color w:val="FF0000"/>
          <w:sz w:val="16"/>
        </w:rPr>
      </w:pPr>
      <w:r w:rsidRPr="001C0EB0">
        <w:rPr>
          <w:rFonts w:hint="eastAsia"/>
          <w:color w:val="FF0000"/>
          <w:sz w:val="16"/>
        </w:rPr>
        <w:t>※複数の事務をまとめて作成することも考えられる。</w:t>
      </w:r>
    </w:p>
    <w:p w14:paraId="08BD4767" w14:textId="77777777" w:rsidR="007F1C41" w:rsidRDefault="007F1C41" w:rsidP="00662C71">
      <w:pPr>
        <w:jc w:val="left"/>
      </w:pPr>
      <w:r>
        <w:rPr>
          <w:rFonts w:hint="eastAsia"/>
        </w:rPr>
        <w:t>附則</w:t>
      </w:r>
    </w:p>
    <w:p w14:paraId="4BBE933A" w14:textId="5EF1C07E" w:rsidR="00BC4127" w:rsidRPr="00BC4127" w:rsidRDefault="007F1C41" w:rsidP="009D4489">
      <w:pPr>
        <w:jc w:val="left"/>
      </w:pPr>
      <w:r>
        <w:rPr>
          <w:rFonts w:hint="eastAsia"/>
        </w:rPr>
        <w:t xml:space="preserve">　</w:t>
      </w:r>
      <w:r w:rsidR="00A80FF4">
        <w:rPr>
          <w:rFonts w:asciiTheme="minorEastAsia" w:hAnsiTheme="minorEastAsia" w:hint="eastAsia"/>
          <w:szCs w:val="21"/>
        </w:rPr>
        <w:t>本要領</w:t>
      </w:r>
      <w:r>
        <w:rPr>
          <w:rFonts w:hint="eastAsia"/>
        </w:rPr>
        <w:t>は、</w:t>
      </w:r>
      <w:r w:rsidR="006345B6">
        <w:rPr>
          <w:rFonts w:hint="eastAsia"/>
        </w:rPr>
        <w:t>令和</w:t>
      </w:r>
      <w:r w:rsidRPr="00F875FD">
        <w:rPr>
          <w:rFonts w:hint="eastAsia"/>
          <w:highlight w:val="yellow"/>
        </w:rPr>
        <w:t>●年●月●日</w:t>
      </w:r>
      <w:r>
        <w:rPr>
          <w:rFonts w:hint="eastAsia"/>
        </w:rPr>
        <w:t>から施行する。</w:t>
      </w:r>
    </w:p>
    <w:sectPr w:rsidR="00BC4127" w:rsidRPr="00BC412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CFA0C" w14:textId="77777777" w:rsidR="00FD36D4" w:rsidRDefault="00FD36D4" w:rsidP="00C44971">
      <w:r>
        <w:separator/>
      </w:r>
    </w:p>
  </w:endnote>
  <w:endnote w:type="continuationSeparator" w:id="0">
    <w:p w14:paraId="0865E821" w14:textId="77777777" w:rsidR="00FD36D4" w:rsidRDefault="00FD36D4" w:rsidP="00C4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BBCD5" w14:textId="77777777" w:rsidR="00CF46D4" w:rsidRDefault="00CF46D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B79E3" w14:textId="77777777" w:rsidR="00CF46D4" w:rsidRDefault="00CF46D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68BFC" w14:textId="77777777" w:rsidR="00CF46D4" w:rsidRDefault="00CF46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BAC7B" w14:textId="77777777" w:rsidR="00FD36D4" w:rsidRDefault="00FD36D4" w:rsidP="00C44971">
      <w:r>
        <w:separator/>
      </w:r>
    </w:p>
  </w:footnote>
  <w:footnote w:type="continuationSeparator" w:id="0">
    <w:p w14:paraId="4CB7DE2D" w14:textId="77777777" w:rsidR="00FD36D4" w:rsidRDefault="00FD36D4" w:rsidP="00C44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998C6" w14:textId="77777777" w:rsidR="00CF46D4" w:rsidRDefault="00CF46D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DE642" w14:textId="77777777" w:rsidR="00CF46D4" w:rsidRDefault="00CF46D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CF23F" w14:textId="77777777" w:rsidR="00CF46D4" w:rsidRDefault="00CF46D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D40D4B"/>
    <w:multiLevelType w:val="hybridMultilevel"/>
    <w:tmpl w:val="E1949A4A"/>
    <w:lvl w:ilvl="0" w:tplc="EA7A0D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210C51"/>
    <w:multiLevelType w:val="hybridMultilevel"/>
    <w:tmpl w:val="FE386864"/>
    <w:lvl w:ilvl="0" w:tplc="743EE9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C71"/>
    <w:rsid w:val="00006FFE"/>
    <w:rsid w:val="000121D7"/>
    <w:rsid w:val="000158C0"/>
    <w:rsid w:val="0002000D"/>
    <w:rsid w:val="0002297A"/>
    <w:rsid w:val="00027970"/>
    <w:rsid w:val="00036ECB"/>
    <w:rsid w:val="00040C4B"/>
    <w:rsid w:val="00040F32"/>
    <w:rsid w:val="0004464B"/>
    <w:rsid w:val="00044BF6"/>
    <w:rsid w:val="00063A01"/>
    <w:rsid w:val="00072342"/>
    <w:rsid w:val="00073382"/>
    <w:rsid w:val="00086D5D"/>
    <w:rsid w:val="000A1C9D"/>
    <w:rsid w:val="000A35EF"/>
    <w:rsid w:val="000A7EFA"/>
    <w:rsid w:val="000C7C06"/>
    <w:rsid w:val="000D507E"/>
    <w:rsid w:val="000D62EB"/>
    <w:rsid w:val="000D7F8E"/>
    <w:rsid w:val="000E0490"/>
    <w:rsid w:val="000E20B5"/>
    <w:rsid w:val="000E4A96"/>
    <w:rsid w:val="000E4D83"/>
    <w:rsid w:val="000F6460"/>
    <w:rsid w:val="001047C9"/>
    <w:rsid w:val="00120A89"/>
    <w:rsid w:val="001512C1"/>
    <w:rsid w:val="0016549D"/>
    <w:rsid w:val="00167A8C"/>
    <w:rsid w:val="00170468"/>
    <w:rsid w:val="001706D0"/>
    <w:rsid w:val="00173212"/>
    <w:rsid w:val="00187300"/>
    <w:rsid w:val="001A4FC3"/>
    <w:rsid w:val="001B0EAC"/>
    <w:rsid w:val="001B1043"/>
    <w:rsid w:val="001B1966"/>
    <w:rsid w:val="001C0EB0"/>
    <w:rsid w:val="001C56D3"/>
    <w:rsid w:val="001E0604"/>
    <w:rsid w:val="001E2C7D"/>
    <w:rsid w:val="001E3881"/>
    <w:rsid w:val="001E53AF"/>
    <w:rsid w:val="001E5E59"/>
    <w:rsid w:val="001F2C00"/>
    <w:rsid w:val="001F4EDA"/>
    <w:rsid w:val="00202364"/>
    <w:rsid w:val="00213815"/>
    <w:rsid w:val="00214E0E"/>
    <w:rsid w:val="0021592C"/>
    <w:rsid w:val="00216FCC"/>
    <w:rsid w:val="00233078"/>
    <w:rsid w:val="00244CBC"/>
    <w:rsid w:val="00246278"/>
    <w:rsid w:val="0024739E"/>
    <w:rsid w:val="00250C4A"/>
    <w:rsid w:val="002528F5"/>
    <w:rsid w:val="00270FE2"/>
    <w:rsid w:val="002857F2"/>
    <w:rsid w:val="0029208F"/>
    <w:rsid w:val="00296384"/>
    <w:rsid w:val="002A1EB2"/>
    <w:rsid w:val="002A4226"/>
    <w:rsid w:val="002B6D59"/>
    <w:rsid w:val="002D32AA"/>
    <w:rsid w:val="002D5B29"/>
    <w:rsid w:val="002E4D77"/>
    <w:rsid w:val="002F13C6"/>
    <w:rsid w:val="002F31E0"/>
    <w:rsid w:val="002F6122"/>
    <w:rsid w:val="00317149"/>
    <w:rsid w:val="00323FC9"/>
    <w:rsid w:val="003260B9"/>
    <w:rsid w:val="00340D70"/>
    <w:rsid w:val="00352586"/>
    <w:rsid w:val="0036041D"/>
    <w:rsid w:val="003652E4"/>
    <w:rsid w:val="00375B1E"/>
    <w:rsid w:val="00377DFC"/>
    <w:rsid w:val="0038159B"/>
    <w:rsid w:val="00392ED1"/>
    <w:rsid w:val="003A270A"/>
    <w:rsid w:val="003A6D0C"/>
    <w:rsid w:val="003B5570"/>
    <w:rsid w:val="003B66DE"/>
    <w:rsid w:val="003B6B7D"/>
    <w:rsid w:val="003C0C0E"/>
    <w:rsid w:val="003C3920"/>
    <w:rsid w:val="003C4219"/>
    <w:rsid w:val="003D0034"/>
    <w:rsid w:val="003D6BC3"/>
    <w:rsid w:val="003E4465"/>
    <w:rsid w:val="003E5E03"/>
    <w:rsid w:val="003F03F0"/>
    <w:rsid w:val="004113B8"/>
    <w:rsid w:val="004230AA"/>
    <w:rsid w:val="004328CA"/>
    <w:rsid w:val="0044160C"/>
    <w:rsid w:val="004504C6"/>
    <w:rsid w:val="00476E87"/>
    <w:rsid w:val="0048194C"/>
    <w:rsid w:val="00485A8D"/>
    <w:rsid w:val="00486E75"/>
    <w:rsid w:val="004A2AF1"/>
    <w:rsid w:val="004C1473"/>
    <w:rsid w:val="004C240C"/>
    <w:rsid w:val="004C4934"/>
    <w:rsid w:val="004C682E"/>
    <w:rsid w:val="004D23FA"/>
    <w:rsid w:val="004D409D"/>
    <w:rsid w:val="004E7466"/>
    <w:rsid w:val="00503468"/>
    <w:rsid w:val="00514BE1"/>
    <w:rsid w:val="005249FA"/>
    <w:rsid w:val="0053118B"/>
    <w:rsid w:val="00534DCA"/>
    <w:rsid w:val="00541C40"/>
    <w:rsid w:val="00543BAD"/>
    <w:rsid w:val="00545774"/>
    <w:rsid w:val="00553C99"/>
    <w:rsid w:val="0055584E"/>
    <w:rsid w:val="00570CD7"/>
    <w:rsid w:val="005744ED"/>
    <w:rsid w:val="00590ACA"/>
    <w:rsid w:val="00596D02"/>
    <w:rsid w:val="005A5106"/>
    <w:rsid w:val="005A71C5"/>
    <w:rsid w:val="005B1048"/>
    <w:rsid w:val="005B3E7A"/>
    <w:rsid w:val="005E18F3"/>
    <w:rsid w:val="005E727C"/>
    <w:rsid w:val="005E785F"/>
    <w:rsid w:val="005F00D1"/>
    <w:rsid w:val="005F2F2A"/>
    <w:rsid w:val="005F6B93"/>
    <w:rsid w:val="00604055"/>
    <w:rsid w:val="00604CF7"/>
    <w:rsid w:val="006058FB"/>
    <w:rsid w:val="00605E63"/>
    <w:rsid w:val="00606382"/>
    <w:rsid w:val="0061019D"/>
    <w:rsid w:val="0061354D"/>
    <w:rsid w:val="00620BA0"/>
    <w:rsid w:val="006217C6"/>
    <w:rsid w:val="00624032"/>
    <w:rsid w:val="0063099D"/>
    <w:rsid w:val="006315A9"/>
    <w:rsid w:val="006345B6"/>
    <w:rsid w:val="00634EF8"/>
    <w:rsid w:val="00647194"/>
    <w:rsid w:val="00654173"/>
    <w:rsid w:val="0065466A"/>
    <w:rsid w:val="00657941"/>
    <w:rsid w:val="00662C71"/>
    <w:rsid w:val="006827FB"/>
    <w:rsid w:val="00691B44"/>
    <w:rsid w:val="006A4304"/>
    <w:rsid w:val="006B723E"/>
    <w:rsid w:val="006B786A"/>
    <w:rsid w:val="006C256E"/>
    <w:rsid w:val="006F61FE"/>
    <w:rsid w:val="00700F3B"/>
    <w:rsid w:val="007102C7"/>
    <w:rsid w:val="00711D43"/>
    <w:rsid w:val="00712E59"/>
    <w:rsid w:val="00720E5E"/>
    <w:rsid w:val="00757D62"/>
    <w:rsid w:val="00761E11"/>
    <w:rsid w:val="00766C5C"/>
    <w:rsid w:val="00767342"/>
    <w:rsid w:val="00776798"/>
    <w:rsid w:val="00785AE1"/>
    <w:rsid w:val="00793B35"/>
    <w:rsid w:val="007A37C4"/>
    <w:rsid w:val="007A4972"/>
    <w:rsid w:val="007B1596"/>
    <w:rsid w:val="007B1928"/>
    <w:rsid w:val="007B6691"/>
    <w:rsid w:val="007D4AFB"/>
    <w:rsid w:val="007D5BA4"/>
    <w:rsid w:val="007E12EE"/>
    <w:rsid w:val="007E426A"/>
    <w:rsid w:val="007F1C41"/>
    <w:rsid w:val="007F69BF"/>
    <w:rsid w:val="007F73BF"/>
    <w:rsid w:val="0081177B"/>
    <w:rsid w:val="008117B7"/>
    <w:rsid w:val="008173CD"/>
    <w:rsid w:val="00823858"/>
    <w:rsid w:val="0083731D"/>
    <w:rsid w:val="00837B37"/>
    <w:rsid w:val="008514B9"/>
    <w:rsid w:val="008536C9"/>
    <w:rsid w:val="0085579F"/>
    <w:rsid w:val="00857ACD"/>
    <w:rsid w:val="00861324"/>
    <w:rsid w:val="0088103F"/>
    <w:rsid w:val="008A6E39"/>
    <w:rsid w:val="008C1713"/>
    <w:rsid w:val="008E6AF1"/>
    <w:rsid w:val="008E6CBC"/>
    <w:rsid w:val="008F1899"/>
    <w:rsid w:val="008F5258"/>
    <w:rsid w:val="008F5713"/>
    <w:rsid w:val="00901B93"/>
    <w:rsid w:val="009030D2"/>
    <w:rsid w:val="009130CF"/>
    <w:rsid w:val="009259BB"/>
    <w:rsid w:val="00926BDF"/>
    <w:rsid w:val="009379B6"/>
    <w:rsid w:val="00941DAE"/>
    <w:rsid w:val="0094274C"/>
    <w:rsid w:val="00943369"/>
    <w:rsid w:val="00955794"/>
    <w:rsid w:val="00960B73"/>
    <w:rsid w:val="00961A19"/>
    <w:rsid w:val="0097272F"/>
    <w:rsid w:val="0098179E"/>
    <w:rsid w:val="00984FC2"/>
    <w:rsid w:val="00985F85"/>
    <w:rsid w:val="0099506A"/>
    <w:rsid w:val="009963CA"/>
    <w:rsid w:val="009C2BA3"/>
    <w:rsid w:val="009C6FE1"/>
    <w:rsid w:val="009D17BE"/>
    <w:rsid w:val="009D28F9"/>
    <w:rsid w:val="009D4489"/>
    <w:rsid w:val="009E0AAE"/>
    <w:rsid w:val="009E344C"/>
    <w:rsid w:val="009E5FAC"/>
    <w:rsid w:val="009E6EC4"/>
    <w:rsid w:val="009F0B1F"/>
    <w:rsid w:val="009F1157"/>
    <w:rsid w:val="009F57B1"/>
    <w:rsid w:val="009F65AD"/>
    <w:rsid w:val="009F7323"/>
    <w:rsid w:val="00A008F7"/>
    <w:rsid w:val="00A058CA"/>
    <w:rsid w:val="00A108F2"/>
    <w:rsid w:val="00A223AB"/>
    <w:rsid w:val="00A2310D"/>
    <w:rsid w:val="00A27750"/>
    <w:rsid w:val="00A27BDF"/>
    <w:rsid w:val="00A33D39"/>
    <w:rsid w:val="00A35382"/>
    <w:rsid w:val="00A4284B"/>
    <w:rsid w:val="00A44A11"/>
    <w:rsid w:val="00A56669"/>
    <w:rsid w:val="00A63B7D"/>
    <w:rsid w:val="00A665E5"/>
    <w:rsid w:val="00A73777"/>
    <w:rsid w:val="00A807A7"/>
    <w:rsid w:val="00A80FF4"/>
    <w:rsid w:val="00A8451D"/>
    <w:rsid w:val="00A93D5C"/>
    <w:rsid w:val="00AA7DBA"/>
    <w:rsid w:val="00AB6B70"/>
    <w:rsid w:val="00AB7322"/>
    <w:rsid w:val="00AB7342"/>
    <w:rsid w:val="00AC6CC8"/>
    <w:rsid w:val="00AE23C3"/>
    <w:rsid w:val="00AF03BE"/>
    <w:rsid w:val="00B050AF"/>
    <w:rsid w:val="00B052CF"/>
    <w:rsid w:val="00B132AB"/>
    <w:rsid w:val="00B21864"/>
    <w:rsid w:val="00B22546"/>
    <w:rsid w:val="00B361D5"/>
    <w:rsid w:val="00B6339E"/>
    <w:rsid w:val="00B70A25"/>
    <w:rsid w:val="00B75C69"/>
    <w:rsid w:val="00B96A35"/>
    <w:rsid w:val="00BB0522"/>
    <w:rsid w:val="00BC183F"/>
    <w:rsid w:val="00BC2FD2"/>
    <w:rsid w:val="00BC4127"/>
    <w:rsid w:val="00BD0EE1"/>
    <w:rsid w:val="00BD26C7"/>
    <w:rsid w:val="00BD6916"/>
    <w:rsid w:val="00BE6089"/>
    <w:rsid w:val="00BE75BF"/>
    <w:rsid w:val="00BF2FED"/>
    <w:rsid w:val="00BF3CE7"/>
    <w:rsid w:val="00BF412D"/>
    <w:rsid w:val="00C0357E"/>
    <w:rsid w:val="00C11AC2"/>
    <w:rsid w:val="00C2115D"/>
    <w:rsid w:val="00C44971"/>
    <w:rsid w:val="00C46DDF"/>
    <w:rsid w:val="00C75906"/>
    <w:rsid w:val="00C8510B"/>
    <w:rsid w:val="00C968A8"/>
    <w:rsid w:val="00CA0383"/>
    <w:rsid w:val="00CA2363"/>
    <w:rsid w:val="00CA5F4D"/>
    <w:rsid w:val="00CC7B4B"/>
    <w:rsid w:val="00CD0DDC"/>
    <w:rsid w:val="00CD4051"/>
    <w:rsid w:val="00CD6D60"/>
    <w:rsid w:val="00CE0932"/>
    <w:rsid w:val="00CE7C4E"/>
    <w:rsid w:val="00CF175D"/>
    <w:rsid w:val="00CF46D4"/>
    <w:rsid w:val="00D1064A"/>
    <w:rsid w:val="00D12231"/>
    <w:rsid w:val="00D12590"/>
    <w:rsid w:val="00D26FBC"/>
    <w:rsid w:val="00D33D92"/>
    <w:rsid w:val="00D35961"/>
    <w:rsid w:val="00D36F35"/>
    <w:rsid w:val="00D42E68"/>
    <w:rsid w:val="00D43CCE"/>
    <w:rsid w:val="00D46040"/>
    <w:rsid w:val="00D53931"/>
    <w:rsid w:val="00D77236"/>
    <w:rsid w:val="00D87999"/>
    <w:rsid w:val="00D93509"/>
    <w:rsid w:val="00DA007F"/>
    <w:rsid w:val="00DB22A3"/>
    <w:rsid w:val="00DC398E"/>
    <w:rsid w:val="00DD5CAE"/>
    <w:rsid w:val="00DF13AD"/>
    <w:rsid w:val="00E00462"/>
    <w:rsid w:val="00E0479F"/>
    <w:rsid w:val="00E074E7"/>
    <w:rsid w:val="00E14CEE"/>
    <w:rsid w:val="00E24D3D"/>
    <w:rsid w:val="00E41FFE"/>
    <w:rsid w:val="00E80219"/>
    <w:rsid w:val="00E87AF2"/>
    <w:rsid w:val="00EB1E96"/>
    <w:rsid w:val="00EC02E5"/>
    <w:rsid w:val="00EC1647"/>
    <w:rsid w:val="00EC3ADA"/>
    <w:rsid w:val="00ED4F1F"/>
    <w:rsid w:val="00EE275A"/>
    <w:rsid w:val="00EE550F"/>
    <w:rsid w:val="00EF3A51"/>
    <w:rsid w:val="00EF4894"/>
    <w:rsid w:val="00F05C62"/>
    <w:rsid w:val="00F12C09"/>
    <w:rsid w:val="00F21845"/>
    <w:rsid w:val="00F24212"/>
    <w:rsid w:val="00F265B6"/>
    <w:rsid w:val="00F37FF2"/>
    <w:rsid w:val="00F44E9C"/>
    <w:rsid w:val="00F50D23"/>
    <w:rsid w:val="00F53CC4"/>
    <w:rsid w:val="00F6008F"/>
    <w:rsid w:val="00F63C7E"/>
    <w:rsid w:val="00F7488B"/>
    <w:rsid w:val="00F855A4"/>
    <w:rsid w:val="00F86C24"/>
    <w:rsid w:val="00F872BE"/>
    <w:rsid w:val="00F875FD"/>
    <w:rsid w:val="00F9027D"/>
    <w:rsid w:val="00F94DB6"/>
    <w:rsid w:val="00F972B8"/>
    <w:rsid w:val="00F9752F"/>
    <w:rsid w:val="00FA33FB"/>
    <w:rsid w:val="00FA36EF"/>
    <w:rsid w:val="00FA5727"/>
    <w:rsid w:val="00FA657F"/>
    <w:rsid w:val="00FB3735"/>
    <w:rsid w:val="00FB667F"/>
    <w:rsid w:val="00FC2552"/>
    <w:rsid w:val="00FD36D4"/>
    <w:rsid w:val="00FE4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1A44E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6F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6F35"/>
    <w:rPr>
      <w:rFonts w:asciiTheme="majorHAnsi" w:eastAsiaTheme="majorEastAsia" w:hAnsiTheme="majorHAnsi" w:cstheme="majorBidi"/>
      <w:sz w:val="18"/>
      <w:szCs w:val="18"/>
    </w:rPr>
  </w:style>
  <w:style w:type="paragraph" w:styleId="a5">
    <w:name w:val="header"/>
    <w:basedOn w:val="a"/>
    <w:link w:val="a6"/>
    <w:uiPriority w:val="99"/>
    <w:unhideWhenUsed/>
    <w:rsid w:val="00C44971"/>
    <w:pPr>
      <w:tabs>
        <w:tab w:val="center" w:pos="4252"/>
        <w:tab w:val="right" w:pos="8504"/>
      </w:tabs>
      <w:snapToGrid w:val="0"/>
    </w:pPr>
  </w:style>
  <w:style w:type="character" w:customStyle="1" w:styleId="a6">
    <w:name w:val="ヘッダー (文字)"/>
    <w:basedOn w:val="a0"/>
    <w:link w:val="a5"/>
    <w:uiPriority w:val="99"/>
    <w:rsid w:val="00C44971"/>
  </w:style>
  <w:style w:type="paragraph" w:styleId="a7">
    <w:name w:val="footer"/>
    <w:basedOn w:val="a"/>
    <w:link w:val="a8"/>
    <w:uiPriority w:val="99"/>
    <w:unhideWhenUsed/>
    <w:rsid w:val="00C44971"/>
    <w:pPr>
      <w:tabs>
        <w:tab w:val="center" w:pos="4252"/>
        <w:tab w:val="right" w:pos="8504"/>
      </w:tabs>
      <w:snapToGrid w:val="0"/>
    </w:pPr>
  </w:style>
  <w:style w:type="character" w:customStyle="1" w:styleId="a8">
    <w:name w:val="フッター (文字)"/>
    <w:basedOn w:val="a0"/>
    <w:link w:val="a7"/>
    <w:uiPriority w:val="99"/>
    <w:rsid w:val="00C44971"/>
  </w:style>
  <w:style w:type="character" w:styleId="a9">
    <w:name w:val="annotation reference"/>
    <w:basedOn w:val="a0"/>
    <w:uiPriority w:val="99"/>
    <w:semiHidden/>
    <w:unhideWhenUsed/>
    <w:rsid w:val="009F1157"/>
    <w:rPr>
      <w:sz w:val="18"/>
      <w:szCs w:val="18"/>
    </w:rPr>
  </w:style>
  <w:style w:type="paragraph" w:styleId="aa">
    <w:name w:val="annotation text"/>
    <w:basedOn w:val="a"/>
    <w:link w:val="ab"/>
    <w:uiPriority w:val="99"/>
    <w:semiHidden/>
    <w:unhideWhenUsed/>
    <w:rsid w:val="009F1157"/>
    <w:pPr>
      <w:jc w:val="left"/>
    </w:pPr>
  </w:style>
  <w:style w:type="character" w:customStyle="1" w:styleId="ab">
    <w:name w:val="コメント文字列 (文字)"/>
    <w:basedOn w:val="a0"/>
    <w:link w:val="aa"/>
    <w:uiPriority w:val="99"/>
    <w:semiHidden/>
    <w:rsid w:val="009F1157"/>
  </w:style>
  <w:style w:type="paragraph" w:styleId="ac">
    <w:name w:val="annotation subject"/>
    <w:basedOn w:val="aa"/>
    <w:next w:val="aa"/>
    <w:link w:val="ad"/>
    <w:uiPriority w:val="99"/>
    <w:semiHidden/>
    <w:unhideWhenUsed/>
    <w:rsid w:val="009F1157"/>
    <w:rPr>
      <w:b/>
      <w:bCs/>
    </w:rPr>
  </w:style>
  <w:style w:type="character" w:customStyle="1" w:styleId="ad">
    <w:name w:val="コメント内容 (文字)"/>
    <w:basedOn w:val="ab"/>
    <w:link w:val="ac"/>
    <w:uiPriority w:val="99"/>
    <w:semiHidden/>
    <w:rsid w:val="009F1157"/>
    <w:rPr>
      <w:b/>
      <w:bCs/>
    </w:rPr>
  </w:style>
  <w:style w:type="table" w:styleId="ae">
    <w:name w:val="Table Grid"/>
    <w:basedOn w:val="a1"/>
    <w:uiPriority w:val="39"/>
    <w:rsid w:val="00D46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712E59"/>
  </w:style>
  <w:style w:type="paragraph" w:styleId="af0">
    <w:name w:val="List Paragraph"/>
    <w:basedOn w:val="a"/>
    <w:uiPriority w:val="34"/>
    <w:qFormat/>
    <w:rsid w:val="000158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30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469</Words>
  <Characters>2674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1</cp:revision>
  <dcterms:created xsi:type="dcterms:W3CDTF">2024-05-10T08:13:00Z</dcterms:created>
  <dcterms:modified xsi:type="dcterms:W3CDTF">2024-05-10T08:13:00Z</dcterms:modified>
</cp:coreProperties>
</file>