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様式第１号（第４条関係）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（表）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由布市生ごみ処理機お試しレンタル申請書兼誓約書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　月　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由布市長　　　　　　　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〒　　　　―　　　　　</w:t>
      </w:r>
    </w:p>
    <w:p>
      <w:pPr>
        <w:pStyle w:val="0"/>
        <w:spacing w:line="36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住所</w:t>
      </w:r>
    </w:p>
    <w:p>
      <w:pPr>
        <w:pStyle w:val="0"/>
        <w:spacing w:line="36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申請者　氏名</w:t>
      </w:r>
    </w:p>
    <w:p>
      <w:pPr>
        <w:pStyle w:val="0"/>
        <w:spacing w:line="240" w:lineRule="auto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　　（世帯主氏名）</w:t>
      </w:r>
    </w:p>
    <w:p>
      <w:pPr>
        <w:pStyle w:val="0"/>
        <w:spacing w:line="36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電話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由布市生ごみ処理機お試しレンタル事業実施要綱第４条第１項の規定により、生ごみ処理機を使用したいので、次のとおり申請します。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レンタル希望機種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1"/>
      </w:tblGrid>
      <w:tr>
        <w:trPr/>
        <w:tc>
          <w:tcPr>
            <w:tcW w:w="90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pBdr>
          <w:top w:val="none" w:color="auto" w:sz="0" w:space="0"/>
          <w:left w:val="none" w:color="auto" w:sz="0" w:space="0"/>
          <w:bottom w:val="dashed" w:color="auto" w:sz="4" w:space="1"/>
          <w:right w:val="none" w:color="auto" w:sz="0" w:space="0"/>
        </w:pBdr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（以下、市記入欄）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レンタル期間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1"/>
      </w:tblGrid>
      <w:tr>
        <w:trPr>
          <w:trHeight w:val="690" w:hRule="atLeast"/>
        </w:trPr>
        <w:tc>
          <w:tcPr>
            <w:tcW w:w="9071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　月　　　　日　～　　　　　年　　　　月　　　　日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（末日までに返却してください）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※□１５日間（休日の場合、最小限の延長可）　※貸出機番号（　　　　　　　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※本人確認書（写し）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□マイナンバーカード　□運転免許証　□保険証　□その他（　　　　　　　　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※□本書の写しをお渡し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（裏）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由布市生ごみ処理機お試しレンタル誓約書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　処理機を屋内に設置し、適正な管理及び使用をすること。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　処理機の処理能力を超えて使用しないこと。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（３）　処理機を生ごみの処理以外の目的に使用しないこと。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（４）　処理機に異常等が生じた場合は、速やかに市に報告し、その指示に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従うこと。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（５）　処理機の形状を変え、又は改造しないこと。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（６）　処理機を第三者に譲渡し、転貸し、又は担保に供しないこと。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（７）　故意もしくは過失により紛失・破損させたときは、損害を賠償しな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ければならないこと。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（８）　貸出しを受けた処理機の使用により、使用者が被った損害又は使用者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が第三者に与えた損害については、使用者の責において解決すること。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（９）　市が実施する、処理機に関するアンケート調査等に協力すること。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以上の事項を遵守することを誓約いたします。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年　　月　　日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由布市長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氏名　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701" w:right="1134" w:bottom="1701" w:left="1701" w:header="851" w:footer="992" w:gutter="0"/>
      <w:cols w:space="720"/>
      <w:textDirection w:val="lrTb"/>
      <w:docGrid w:type="linesAndChars" w:linePitch="360" w:charSpace="10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HorizontalSpacing w:val="2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1508</TotalTime>
  <Pages>2</Pages>
  <Words>0</Words>
  <Characters>612</Characters>
  <Application>JUST Note</Application>
  <Lines>66</Lines>
  <Paragraphs>38</Paragraphs>
  <CharactersWithSpaces>834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平野 主理</dc:creator>
  <cp:lastModifiedBy>Administrator</cp:lastModifiedBy>
  <cp:lastPrinted>2025-07-17T05:26:11Z</cp:lastPrinted>
  <dcterms:created xsi:type="dcterms:W3CDTF">2022-11-09T02:38:00Z</dcterms:created>
  <dcterms:modified xsi:type="dcterms:W3CDTF">2025-07-17T05:58:43Z</dcterms:modified>
  <cp:revision>73</cp:revision>
</cp:coreProperties>
</file>